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1"/>
      </w:tblGrid>
      <w:tr w:rsidR="0037794C" w14:paraId="2A5CA3AA" w14:textId="77777777" w:rsidTr="00474AB9">
        <w:tc>
          <w:tcPr>
            <w:tcW w:w="1121" w:type="dxa"/>
            <w:tcBorders>
              <w:top w:val="single" w:sz="12" w:space="0" w:color="auto"/>
              <w:left w:val="single" w:sz="12" w:space="0" w:color="auto"/>
              <w:bottom w:val="single" w:sz="12" w:space="0" w:color="auto"/>
              <w:right w:val="single" w:sz="12" w:space="0" w:color="auto"/>
            </w:tcBorders>
          </w:tcPr>
          <w:p w14:paraId="4A8D50AC" w14:textId="0787E02D" w:rsidR="0037794C" w:rsidRDefault="00474AB9">
            <w:pPr>
              <w:adjustRightInd w:val="0"/>
              <w:spacing w:beforeLines="20" w:before="71" w:afterLines="20" w:after="71"/>
              <w:jc w:val="center"/>
              <w:textAlignment w:val="baseline"/>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ひな型</w:t>
            </w:r>
          </w:p>
        </w:tc>
      </w:tr>
    </w:tbl>
    <w:p w14:paraId="3EFF67AE" w14:textId="77777777" w:rsidR="0037794C" w:rsidRDefault="0037794C" w:rsidP="00CB5C09">
      <w:pPr>
        <w:jc w:val="center"/>
        <w:rPr>
          <w:rFonts w:asciiTheme="minorEastAsia" w:eastAsiaTheme="minorEastAsia" w:hAnsiTheme="minorEastAsia"/>
          <w:spacing w:val="20"/>
          <w:kern w:val="0"/>
          <w:sz w:val="32"/>
          <w:szCs w:val="32"/>
        </w:rPr>
      </w:pPr>
    </w:p>
    <w:p w14:paraId="67395D85" w14:textId="77777777" w:rsidR="002C70FA" w:rsidRPr="00F64FA8" w:rsidRDefault="00CB5C09" w:rsidP="00CB5C09">
      <w:pPr>
        <w:jc w:val="center"/>
        <w:rPr>
          <w:rFonts w:asciiTheme="minorEastAsia" w:eastAsiaTheme="minorEastAsia" w:hAnsiTheme="minorEastAsia"/>
          <w:sz w:val="24"/>
          <w:szCs w:val="24"/>
        </w:rPr>
      </w:pPr>
      <w:r w:rsidRPr="00F64FA8">
        <w:rPr>
          <w:rFonts w:asciiTheme="minorEastAsia" w:eastAsiaTheme="minorEastAsia" w:hAnsiTheme="minorEastAsia" w:hint="eastAsia"/>
          <w:spacing w:val="20"/>
          <w:kern w:val="0"/>
          <w:sz w:val="32"/>
          <w:szCs w:val="32"/>
        </w:rPr>
        <w:t>秘密保持契約</w:t>
      </w:r>
      <w:r w:rsidR="00BE79DB" w:rsidRPr="00F64FA8">
        <w:rPr>
          <w:rFonts w:asciiTheme="minorEastAsia" w:eastAsiaTheme="minorEastAsia" w:hAnsiTheme="minorEastAsia" w:hint="eastAsia"/>
          <w:spacing w:val="20"/>
          <w:kern w:val="0"/>
          <w:sz w:val="32"/>
          <w:szCs w:val="32"/>
        </w:rPr>
        <w:t>書</w:t>
      </w:r>
    </w:p>
    <w:p w14:paraId="1EC592F5" w14:textId="77777777" w:rsidR="00E064C0" w:rsidRPr="007A2E92" w:rsidRDefault="00E064C0" w:rsidP="002C70FA">
      <w:pPr>
        <w:rPr>
          <w:rFonts w:ascii="ＭＳ 明朝" w:hAnsi="ＭＳ 明朝"/>
          <w:sz w:val="24"/>
          <w:szCs w:val="24"/>
        </w:rPr>
      </w:pPr>
    </w:p>
    <w:p w14:paraId="1CA37A1A" w14:textId="77777777" w:rsidR="00824DED" w:rsidRDefault="009F389E" w:rsidP="002C70FA">
      <w:pPr>
        <w:rPr>
          <w:rFonts w:ascii="ＭＳ 明朝" w:hAnsi="ＭＳ 明朝"/>
        </w:rPr>
      </w:pPr>
      <w:r>
        <w:rPr>
          <w:rFonts w:ascii="ＭＳ 明朝" w:hAnsi="ＭＳ 明朝" w:hint="eastAsia"/>
        </w:rPr>
        <w:t>○○○○○</w:t>
      </w:r>
      <w:r w:rsidR="00C74A5E" w:rsidRPr="00C74A5E">
        <w:rPr>
          <w:rFonts w:ascii="ＭＳ 明朝" w:hAnsi="ＭＳ 明朝" w:hint="eastAsia"/>
        </w:rPr>
        <w:t>○○○○○</w:t>
      </w:r>
      <w:r w:rsidR="002C70FA" w:rsidRPr="007A2E92">
        <w:rPr>
          <w:rFonts w:ascii="ＭＳ 明朝" w:hAnsi="ＭＳ 明朝" w:hint="eastAsia"/>
        </w:rPr>
        <w:t>（以下</w:t>
      </w:r>
      <w:r w:rsidR="00A3424E" w:rsidRPr="007A2E92">
        <w:rPr>
          <w:rFonts w:ascii="ＭＳ 明朝" w:hAnsi="ＭＳ 明朝" w:hint="eastAsia"/>
        </w:rPr>
        <w:t>「</w:t>
      </w:r>
      <w:r w:rsidR="002C70FA" w:rsidRPr="007A2E92">
        <w:rPr>
          <w:rFonts w:ascii="ＭＳ 明朝" w:hAnsi="ＭＳ 明朝" w:hint="eastAsia"/>
        </w:rPr>
        <w:t>甲</w:t>
      </w:r>
      <w:r w:rsidR="00A3424E" w:rsidRPr="007A2E92">
        <w:rPr>
          <w:rFonts w:ascii="ＭＳ 明朝" w:hAnsi="ＭＳ 明朝" w:hint="eastAsia"/>
        </w:rPr>
        <w:t>」</w:t>
      </w:r>
      <w:r w:rsidR="002C70FA" w:rsidRPr="007A2E92">
        <w:rPr>
          <w:rFonts w:ascii="ＭＳ 明朝" w:hAnsi="ＭＳ 明朝" w:hint="eastAsia"/>
        </w:rPr>
        <w:t>という）と</w:t>
      </w:r>
      <w:r w:rsidR="00FD3F30" w:rsidRPr="007A2E92">
        <w:rPr>
          <w:rFonts w:ascii="ＭＳ 明朝" w:hAnsi="ＭＳ 明朝" w:hint="eastAsia"/>
        </w:rPr>
        <w:t>豊田工業大学</w:t>
      </w:r>
      <w:r w:rsidR="002C70FA" w:rsidRPr="007A2E92">
        <w:rPr>
          <w:rFonts w:ascii="ＭＳ 明朝" w:hAnsi="ＭＳ 明朝" w:hint="eastAsia"/>
        </w:rPr>
        <w:t>（以下</w:t>
      </w:r>
      <w:r w:rsidR="00A3424E" w:rsidRPr="007A2E92">
        <w:rPr>
          <w:rFonts w:ascii="ＭＳ 明朝" w:hAnsi="ＭＳ 明朝" w:hint="eastAsia"/>
        </w:rPr>
        <w:t>「</w:t>
      </w:r>
      <w:r w:rsidR="002C70FA" w:rsidRPr="007A2E92">
        <w:rPr>
          <w:rFonts w:ascii="ＭＳ 明朝" w:hAnsi="ＭＳ 明朝" w:hint="eastAsia"/>
        </w:rPr>
        <w:t>乙</w:t>
      </w:r>
      <w:r w:rsidR="00A3424E" w:rsidRPr="007A2E92">
        <w:rPr>
          <w:rFonts w:ascii="ＭＳ 明朝" w:hAnsi="ＭＳ 明朝" w:hint="eastAsia"/>
        </w:rPr>
        <w:t>」</w:t>
      </w:r>
      <w:r w:rsidR="002C70FA" w:rsidRPr="007A2E92">
        <w:rPr>
          <w:rFonts w:ascii="ＭＳ 明朝" w:hAnsi="ＭＳ 明朝" w:hint="eastAsia"/>
        </w:rPr>
        <w:t>という）と</w:t>
      </w:r>
      <w:r w:rsidR="002947C5" w:rsidRPr="007A2E92">
        <w:rPr>
          <w:rFonts w:ascii="ＭＳ 明朝" w:hAnsi="ＭＳ 明朝" w:hint="eastAsia"/>
        </w:rPr>
        <w:t>は、</w:t>
      </w:r>
    </w:p>
    <w:p w14:paraId="468FFAA8" w14:textId="77777777" w:rsidR="002C70FA" w:rsidRPr="00BE79DB" w:rsidRDefault="002947C5" w:rsidP="00824DED">
      <w:pPr>
        <w:rPr>
          <w:rFonts w:ascii="ＭＳ 明朝" w:hAnsi="ＭＳ 明朝"/>
        </w:rPr>
      </w:pPr>
      <w:r w:rsidRPr="007A2E92">
        <w:rPr>
          <w:rFonts w:ascii="ＭＳ 明朝" w:hAnsi="ＭＳ 明朝" w:hint="eastAsia"/>
        </w:rPr>
        <w:t>「</w:t>
      </w:r>
      <w:r w:rsidR="00824DED">
        <w:rPr>
          <w:rFonts w:ascii="ＭＳ 明朝" w:hAnsi="ＭＳ 明朝" w:hint="eastAsia"/>
        </w:rPr>
        <w:t xml:space="preserve">                            </w:t>
      </w:r>
      <w:r w:rsidRPr="007A2E92">
        <w:rPr>
          <w:rFonts w:ascii="ＭＳ 明朝" w:hAnsi="ＭＳ 明朝" w:hint="eastAsia"/>
        </w:rPr>
        <w:t>」に関する検討（以下</w:t>
      </w:r>
      <w:r w:rsidR="00A3424E" w:rsidRPr="007A2E92">
        <w:rPr>
          <w:rFonts w:ascii="ＭＳ 明朝" w:hAnsi="ＭＳ 明朝" w:hint="eastAsia"/>
        </w:rPr>
        <w:t>「</w:t>
      </w:r>
      <w:r w:rsidRPr="007A2E92">
        <w:rPr>
          <w:rFonts w:ascii="ＭＳ 明朝" w:hAnsi="ＭＳ 明朝" w:hint="eastAsia"/>
        </w:rPr>
        <w:t>本検討</w:t>
      </w:r>
      <w:r w:rsidR="00A3424E" w:rsidRPr="007A2E92">
        <w:rPr>
          <w:rFonts w:ascii="ＭＳ 明朝" w:hAnsi="ＭＳ 明朝" w:hint="eastAsia"/>
        </w:rPr>
        <w:t>」</w:t>
      </w:r>
      <w:r w:rsidRPr="007A2E92">
        <w:rPr>
          <w:rFonts w:ascii="ＭＳ 明朝" w:hAnsi="ＭＳ 明朝" w:hint="eastAsia"/>
        </w:rPr>
        <w:t>という）を行うにあたり</w:t>
      </w:r>
      <w:r w:rsidR="007A504B" w:rsidRPr="007A2E92">
        <w:rPr>
          <w:rFonts w:ascii="ＭＳ 明朝" w:hAnsi="ＭＳ 明朝" w:hint="eastAsia"/>
        </w:rPr>
        <w:t>、相互に開示する秘密情報の取</w:t>
      </w:r>
      <w:r w:rsidR="002C70FA" w:rsidRPr="007A2E92">
        <w:rPr>
          <w:rFonts w:ascii="ＭＳ 明朝" w:hAnsi="ＭＳ 明朝" w:hint="eastAsia"/>
        </w:rPr>
        <w:t>扱いについて、次の</w:t>
      </w:r>
      <w:r w:rsidR="009F389E">
        <w:rPr>
          <w:rFonts w:ascii="ＭＳ 明朝" w:hAnsi="ＭＳ 明朝" w:hint="eastAsia"/>
        </w:rPr>
        <w:t>とお</w:t>
      </w:r>
      <w:r w:rsidR="002C70FA" w:rsidRPr="007A2E92">
        <w:rPr>
          <w:rFonts w:ascii="ＭＳ 明朝" w:hAnsi="ＭＳ 明朝" w:hint="eastAsia"/>
        </w:rPr>
        <w:t>り</w:t>
      </w:r>
      <w:r w:rsidR="002C70FA" w:rsidRPr="00BE79DB">
        <w:rPr>
          <w:rFonts w:ascii="ＭＳ 明朝" w:hAnsi="ＭＳ 明朝" w:hint="eastAsia"/>
        </w:rPr>
        <w:t>契約を締結する。</w:t>
      </w:r>
    </w:p>
    <w:p w14:paraId="1C8FD640" w14:textId="77777777" w:rsidR="002C70FA" w:rsidRPr="00BE79DB" w:rsidRDefault="002C70FA" w:rsidP="002C70FA">
      <w:pPr>
        <w:rPr>
          <w:rFonts w:ascii="ＭＳ 明朝" w:hAnsi="ＭＳ 明朝"/>
        </w:rPr>
      </w:pPr>
    </w:p>
    <w:p w14:paraId="551B1936" w14:textId="77777777" w:rsidR="00E064C0" w:rsidRPr="00BE79DB" w:rsidRDefault="00E064C0" w:rsidP="002C70FA">
      <w:pPr>
        <w:rPr>
          <w:rFonts w:ascii="ＭＳ 明朝" w:hAnsi="ＭＳ 明朝"/>
        </w:rPr>
      </w:pPr>
    </w:p>
    <w:p w14:paraId="0BA2FCCB" w14:textId="77777777" w:rsidR="002C70FA" w:rsidRPr="00BE79DB" w:rsidRDefault="002C70FA" w:rsidP="002C70FA">
      <w:pPr>
        <w:rPr>
          <w:rFonts w:ascii="ＭＳ 明朝" w:hAnsi="ＭＳ 明朝"/>
        </w:rPr>
      </w:pPr>
      <w:r w:rsidRPr="00BE79DB">
        <w:rPr>
          <w:rFonts w:ascii="ＭＳ 明朝" w:hAnsi="ＭＳ 明朝" w:hint="eastAsia"/>
        </w:rPr>
        <w:t>（秘密情報）</w:t>
      </w:r>
    </w:p>
    <w:p w14:paraId="06C8B8DD" w14:textId="77777777" w:rsidR="002C70FA" w:rsidRPr="00BE79DB" w:rsidRDefault="002C70FA" w:rsidP="002C70FA">
      <w:pPr>
        <w:ind w:left="810" w:hangingChars="400" w:hanging="810"/>
        <w:rPr>
          <w:rFonts w:ascii="ＭＳ 明朝" w:hAnsi="ＭＳ 明朝"/>
        </w:rPr>
      </w:pPr>
      <w:r w:rsidRPr="00BE79DB">
        <w:rPr>
          <w:rFonts w:ascii="ＭＳ 明朝" w:hAnsi="ＭＳ 明朝" w:hint="eastAsia"/>
        </w:rPr>
        <w:t>第</w:t>
      </w:r>
      <w:r w:rsidR="00F51AE2" w:rsidRPr="00BE79DB">
        <w:rPr>
          <w:rFonts w:ascii="ＭＳ 明朝" w:hAnsi="ＭＳ 明朝" w:hint="eastAsia"/>
        </w:rPr>
        <w:t>１条　本契約において秘密情報とは、本検討</w:t>
      </w:r>
      <w:r w:rsidRPr="00BE79DB">
        <w:rPr>
          <w:rFonts w:ascii="ＭＳ 明朝" w:hAnsi="ＭＳ 明朝" w:hint="eastAsia"/>
        </w:rPr>
        <w:t>の</w:t>
      </w:r>
      <w:r w:rsidR="007A504B" w:rsidRPr="00BE79DB">
        <w:rPr>
          <w:rFonts w:ascii="ＭＳ 明朝" w:hAnsi="ＭＳ 明朝" w:hint="eastAsia"/>
        </w:rPr>
        <w:t>遂行</w:t>
      </w:r>
      <w:r w:rsidR="00A3424E" w:rsidRPr="00BE79DB">
        <w:rPr>
          <w:rFonts w:ascii="ＭＳ 明朝" w:hAnsi="ＭＳ 明朝" w:hint="eastAsia"/>
        </w:rPr>
        <w:t>のために、甲及び乙が相手方</w:t>
      </w:r>
      <w:r w:rsidRPr="00BE79DB">
        <w:rPr>
          <w:rFonts w:ascii="ＭＳ 明朝" w:hAnsi="ＭＳ 明朝" w:hint="eastAsia"/>
        </w:rPr>
        <w:t>に対して本契約第</w:t>
      </w:r>
      <w:r w:rsidR="00F51AE2" w:rsidRPr="00BE79DB">
        <w:rPr>
          <w:rFonts w:ascii="ＭＳ 明朝" w:hAnsi="ＭＳ 明朝" w:hint="eastAsia"/>
        </w:rPr>
        <w:t>２</w:t>
      </w:r>
      <w:r w:rsidRPr="00BE79DB">
        <w:rPr>
          <w:rFonts w:ascii="ＭＳ 明朝" w:hAnsi="ＭＳ 明朝" w:hint="eastAsia"/>
        </w:rPr>
        <w:t>条に基づき開示する情報をいう。</w:t>
      </w:r>
    </w:p>
    <w:p w14:paraId="5D68A3D7" w14:textId="77777777" w:rsidR="002C70FA" w:rsidRPr="00BE79DB" w:rsidRDefault="002C70FA" w:rsidP="002C70FA">
      <w:pPr>
        <w:ind w:left="810" w:hangingChars="400" w:hanging="810"/>
        <w:rPr>
          <w:rFonts w:ascii="ＭＳ 明朝" w:hAnsi="ＭＳ 明朝"/>
        </w:rPr>
      </w:pPr>
      <w:r w:rsidRPr="00BE79DB">
        <w:rPr>
          <w:rFonts w:ascii="ＭＳ 明朝" w:hAnsi="ＭＳ 明朝" w:hint="eastAsia"/>
        </w:rPr>
        <w:t xml:space="preserve">　　２．前項の規</w:t>
      </w:r>
      <w:r w:rsidR="00B1272E" w:rsidRPr="00BE79DB">
        <w:rPr>
          <w:rFonts w:ascii="ＭＳ 明朝" w:hAnsi="ＭＳ 明朝" w:hint="eastAsia"/>
        </w:rPr>
        <w:t>定</w:t>
      </w:r>
      <w:r w:rsidRPr="00BE79DB">
        <w:rPr>
          <w:rFonts w:ascii="ＭＳ 明朝" w:hAnsi="ＭＳ 明朝" w:hint="eastAsia"/>
        </w:rPr>
        <w:t>にかかわらず、</w:t>
      </w:r>
      <w:r w:rsidR="00F51AE2" w:rsidRPr="00BE79DB">
        <w:rPr>
          <w:rFonts w:ascii="ＭＳ 明朝" w:hAnsi="ＭＳ 明朝" w:hint="eastAsia"/>
        </w:rPr>
        <w:t>次のいずれかに該当する情報については、秘密情報から除外</w:t>
      </w:r>
      <w:r w:rsidRPr="00BE79DB">
        <w:rPr>
          <w:rFonts w:ascii="ＭＳ 明朝" w:hAnsi="ＭＳ 明朝" w:hint="eastAsia"/>
        </w:rPr>
        <w:t>する。</w:t>
      </w:r>
    </w:p>
    <w:p w14:paraId="126259BB" w14:textId="77777777" w:rsidR="002C70FA" w:rsidRPr="00BE79DB" w:rsidRDefault="002C70FA" w:rsidP="002C70FA">
      <w:pPr>
        <w:rPr>
          <w:rFonts w:ascii="ＭＳ 明朝" w:hAnsi="ＭＳ 明朝"/>
        </w:rPr>
      </w:pPr>
      <w:r w:rsidRPr="00BE79DB">
        <w:rPr>
          <w:rFonts w:ascii="ＭＳ 明朝" w:hAnsi="ＭＳ 明朝" w:hint="eastAsia"/>
        </w:rPr>
        <w:t xml:space="preserve">　　　（１）相手方から開示される前</w:t>
      </w:r>
      <w:r w:rsidR="00B1272E" w:rsidRPr="00BE79DB">
        <w:rPr>
          <w:rFonts w:ascii="ＭＳ 明朝" w:hAnsi="ＭＳ 明朝" w:hint="eastAsia"/>
        </w:rPr>
        <w:t>に</w:t>
      </w:r>
      <w:r w:rsidRPr="00BE79DB">
        <w:rPr>
          <w:rFonts w:ascii="ＭＳ 明朝" w:hAnsi="ＭＳ 明朝" w:hint="eastAsia"/>
        </w:rPr>
        <w:t>、既に公知・公用であった情報</w:t>
      </w:r>
    </w:p>
    <w:p w14:paraId="6219209D" w14:textId="77777777" w:rsidR="002C70FA" w:rsidRPr="00BE79DB" w:rsidRDefault="002C70FA" w:rsidP="002C70FA">
      <w:pPr>
        <w:rPr>
          <w:rFonts w:ascii="ＭＳ 明朝" w:hAnsi="ＭＳ 明朝"/>
        </w:rPr>
      </w:pPr>
      <w:r w:rsidRPr="00BE79DB">
        <w:rPr>
          <w:rFonts w:ascii="ＭＳ 明朝" w:hAnsi="ＭＳ 明朝" w:hint="eastAsia"/>
        </w:rPr>
        <w:t xml:space="preserve">　　　（２）相手方から開示される前</w:t>
      </w:r>
      <w:r w:rsidR="00B1272E" w:rsidRPr="00BE79DB">
        <w:rPr>
          <w:rFonts w:ascii="ＭＳ 明朝" w:hAnsi="ＭＳ 明朝" w:hint="eastAsia"/>
        </w:rPr>
        <w:t>に</w:t>
      </w:r>
      <w:r w:rsidRPr="00BE79DB">
        <w:rPr>
          <w:rFonts w:ascii="ＭＳ 明朝" w:hAnsi="ＭＳ 明朝" w:hint="eastAsia"/>
        </w:rPr>
        <w:t>、既に自己が所有していた情報</w:t>
      </w:r>
    </w:p>
    <w:p w14:paraId="79052463" w14:textId="77777777" w:rsidR="002C70FA" w:rsidRPr="00BE79DB" w:rsidRDefault="002C70FA" w:rsidP="002C70FA">
      <w:pPr>
        <w:rPr>
          <w:rFonts w:ascii="ＭＳ 明朝" w:hAnsi="ＭＳ 明朝"/>
        </w:rPr>
      </w:pPr>
      <w:r w:rsidRPr="00BE79DB">
        <w:rPr>
          <w:rFonts w:ascii="ＭＳ 明朝" w:hAnsi="ＭＳ 明朝" w:hint="eastAsia"/>
        </w:rPr>
        <w:t xml:space="preserve">　　　（３）相手方から開示された後</w:t>
      </w:r>
      <w:r w:rsidR="00B1272E" w:rsidRPr="00BE79DB">
        <w:rPr>
          <w:rFonts w:ascii="ＭＳ 明朝" w:hAnsi="ＭＳ 明朝" w:hint="eastAsia"/>
        </w:rPr>
        <w:t>に</w:t>
      </w:r>
      <w:r w:rsidRPr="00BE79DB">
        <w:rPr>
          <w:rFonts w:ascii="ＭＳ 明朝" w:hAnsi="ＭＳ 明朝" w:hint="eastAsia"/>
        </w:rPr>
        <w:t>、自己の責に帰し得ない事由により公知となった情報</w:t>
      </w:r>
    </w:p>
    <w:p w14:paraId="5551E5BF" w14:textId="77777777" w:rsidR="002C70FA" w:rsidRPr="00BE79DB" w:rsidRDefault="002C70FA" w:rsidP="00142C94">
      <w:pPr>
        <w:ind w:left="1215" w:hangingChars="600" w:hanging="1215"/>
        <w:rPr>
          <w:rFonts w:ascii="ＭＳ 明朝" w:hAnsi="ＭＳ 明朝"/>
        </w:rPr>
      </w:pPr>
      <w:r w:rsidRPr="00BE79DB">
        <w:rPr>
          <w:rFonts w:ascii="ＭＳ 明朝" w:hAnsi="ＭＳ 明朝" w:hint="eastAsia"/>
        </w:rPr>
        <w:t xml:space="preserve">　　　（４）正当な権原を有する第三者から秘密保持義務</w:t>
      </w:r>
      <w:r w:rsidR="00142C94" w:rsidRPr="00BE79DB">
        <w:rPr>
          <w:rFonts w:ascii="ＭＳ 明朝" w:hAnsi="ＭＳ 明朝" w:hint="eastAsia"/>
        </w:rPr>
        <w:t>等の制限を</w:t>
      </w:r>
      <w:r w:rsidRPr="00BE79DB">
        <w:rPr>
          <w:rFonts w:ascii="ＭＳ 明朝" w:hAnsi="ＭＳ 明朝" w:hint="eastAsia"/>
        </w:rPr>
        <w:t>受けることなく</w:t>
      </w:r>
      <w:r w:rsidR="00142C94" w:rsidRPr="00BE79DB">
        <w:rPr>
          <w:rFonts w:ascii="ＭＳ 明朝" w:hAnsi="ＭＳ 明朝" w:hint="eastAsia"/>
        </w:rPr>
        <w:t>知得</w:t>
      </w:r>
      <w:r w:rsidRPr="00BE79DB">
        <w:rPr>
          <w:rFonts w:ascii="ＭＳ 明朝" w:hAnsi="ＭＳ 明朝" w:hint="eastAsia"/>
        </w:rPr>
        <w:t>した情報</w:t>
      </w:r>
    </w:p>
    <w:p w14:paraId="41E7ACEC" w14:textId="77777777" w:rsidR="00F51AE2" w:rsidRPr="00BE79DB" w:rsidRDefault="00F51AE2" w:rsidP="00142C94">
      <w:pPr>
        <w:ind w:left="1215" w:hangingChars="600" w:hanging="1215"/>
        <w:rPr>
          <w:rFonts w:ascii="ＭＳ 明朝" w:hAnsi="ＭＳ 明朝"/>
        </w:rPr>
      </w:pPr>
      <w:r w:rsidRPr="00BE79DB">
        <w:rPr>
          <w:rFonts w:ascii="ＭＳ 明朝" w:hAnsi="ＭＳ 明朝" w:hint="eastAsia"/>
        </w:rPr>
        <w:t xml:space="preserve">　　　（５）相手方の秘密情報に拠ることなく独自に開発した情報</w:t>
      </w:r>
    </w:p>
    <w:p w14:paraId="6FE1C015" w14:textId="77777777" w:rsidR="002C70FA" w:rsidRPr="00BE79DB" w:rsidRDefault="002C70FA" w:rsidP="002C70FA">
      <w:pPr>
        <w:rPr>
          <w:rFonts w:ascii="ＭＳ 明朝" w:hAnsi="ＭＳ 明朝"/>
        </w:rPr>
      </w:pPr>
    </w:p>
    <w:p w14:paraId="4292EA7A" w14:textId="77777777" w:rsidR="002C70FA" w:rsidRPr="00BE79DB" w:rsidRDefault="002C70FA" w:rsidP="002C70FA">
      <w:pPr>
        <w:rPr>
          <w:rFonts w:ascii="ＭＳ 明朝" w:hAnsi="ＭＳ 明朝"/>
        </w:rPr>
      </w:pPr>
      <w:r w:rsidRPr="00BE79DB">
        <w:rPr>
          <w:rFonts w:ascii="ＭＳ 明朝" w:hAnsi="ＭＳ 明朝" w:hint="eastAsia"/>
        </w:rPr>
        <w:t>（秘密情報の開示）</w:t>
      </w:r>
    </w:p>
    <w:p w14:paraId="193A261C" w14:textId="77777777" w:rsidR="00F51AE2" w:rsidRPr="00BE79DB" w:rsidRDefault="002C70FA" w:rsidP="00F51AE2">
      <w:pPr>
        <w:ind w:left="810" w:hangingChars="400" w:hanging="810"/>
        <w:rPr>
          <w:rFonts w:ascii="ＭＳ 明朝" w:hAnsi="ＭＳ 明朝"/>
        </w:rPr>
      </w:pPr>
      <w:r w:rsidRPr="00BE79DB">
        <w:rPr>
          <w:rFonts w:ascii="ＭＳ 明朝" w:hAnsi="ＭＳ 明朝" w:hint="eastAsia"/>
        </w:rPr>
        <w:t>第</w:t>
      </w:r>
      <w:r w:rsidR="00F51AE2" w:rsidRPr="00BE79DB">
        <w:rPr>
          <w:rFonts w:ascii="ＭＳ 明朝" w:hAnsi="ＭＳ 明朝" w:hint="eastAsia"/>
        </w:rPr>
        <w:t>２</w:t>
      </w:r>
      <w:r w:rsidRPr="00BE79DB">
        <w:rPr>
          <w:rFonts w:ascii="ＭＳ 明朝" w:hAnsi="ＭＳ 明朝" w:hint="eastAsia"/>
        </w:rPr>
        <w:t xml:space="preserve">条　</w:t>
      </w:r>
      <w:r w:rsidR="007A504B" w:rsidRPr="00BE79DB">
        <w:rPr>
          <w:rFonts w:ascii="ＭＳ 明朝" w:hAnsi="ＭＳ 明朝" w:hint="eastAsia"/>
        </w:rPr>
        <w:t>甲</w:t>
      </w:r>
      <w:r w:rsidR="00023B80">
        <w:rPr>
          <w:rFonts w:ascii="ＭＳ 明朝" w:hAnsi="ＭＳ 明朝" w:hint="eastAsia"/>
        </w:rPr>
        <w:t>及び</w:t>
      </w:r>
      <w:r w:rsidR="007A504B" w:rsidRPr="00BE79DB">
        <w:rPr>
          <w:rFonts w:ascii="ＭＳ 明朝" w:hAnsi="ＭＳ 明朝" w:hint="eastAsia"/>
        </w:rPr>
        <w:t>乙は、</w:t>
      </w:r>
      <w:r w:rsidR="00A3424E" w:rsidRPr="00BE79DB">
        <w:rPr>
          <w:rFonts w:ascii="ＭＳ 明朝" w:hAnsi="ＭＳ 明朝" w:hint="eastAsia"/>
        </w:rPr>
        <w:t>本検討に必要と自らが判断した</w:t>
      </w:r>
      <w:r w:rsidR="007A504B" w:rsidRPr="00BE79DB">
        <w:rPr>
          <w:rFonts w:ascii="ＭＳ 明朝" w:hAnsi="ＭＳ 明朝" w:hint="eastAsia"/>
        </w:rPr>
        <w:t>自己の</w:t>
      </w:r>
      <w:r w:rsidR="00F51AE2" w:rsidRPr="00BE79DB">
        <w:rPr>
          <w:rFonts w:ascii="ＭＳ 明朝" w:hAnsi="ＭＳ 明朝" w:hint="eastAsia"/>
        </w:rPr>
        <w:t>秘密情報を</w:t>
      </w:r>
      <w:r w:rsidR="00A3424E" w:rsidRPr="00BE79DB">
        <w:rPr>
          <w:rFonts w:ascii="ＭＳ 明朝" w:hAnsi="ＭＳ 明朝" w:hint="eastAsia"/>
        </w:rPr>
        <w:t>次の各号に従い</w:t>
      </w:r>
      <w:r w:rsidR="00F51AE2" w:rsidRPr="00BE79DB">
        <w:rPr>
          <w:rFonts w:ascii="ＭＳ 明朝" w:hAnsi="ＭＳ 明朝" w:hint="eastAsia"/>
        </w:rPr>
        <w:t>相手方に開示する。</w:t>
      </w:r>
    </w:p>
    <w:p w14:paraId="66D4C734" w14:textId="77777777" w:rsidR="002C70FA" w:rsidRPr="00BE79DB" w:rsidRDefault="00F51AE2" w:rsidP="00F51AE2">
      <w:pPr>
        <w:ind w:leftChars="300" w:left="809" w:hangingChars="100" w:hanging="202"/>
        <w:rPr>
          <w:rFonts w:ascii="ＭＳ 明朝" w:hAnsi="ＭＳ 明朝"/>
        </w:rPr>
      </w:pPr>
      <w:r w:rsidRPr="00BE79DB">
        <w:rPr>
          <w:rFonts w:ascii="ＭＳ 明朝" w:hAnsi="ＭＳ 明朝" w:hint="eastAsia"/>
        </w:rPr>
        <w:t>（１）</w:t>
      </w:r>
      <w:r w:rsidR="002C70FA" w:rsidRPr="00BE79DB">
        <w:rPr>
          <w:rFonts w:ascii="ＭＳ 明朝" w:hAnsi="ＭＳ 明朝" w:hint="eastAsia"/>
        </w:rPr>
        <w:t>書面その他の</w:t>
      </w:r>
      <w:r w:rsidR="000D1A6A" w:rsidRPr="00BE79DB">
        <w:rPr>
          <w:rFonts w:ascii="ＭＳ 明朝" w:hAnsi="ＭＳ 明朝" w:hint="eastAsia"/>
        </w:rPr>
        <w:t>有体</w:t>
      </w:r>
      <w:r w:rsidR="002C70FA" w:rsidRPr="00BE79DB">
        <w:rPr>
          <w:rFonts w:ascii="ＭＳ 明朝" w:hAnsi="ＭＳ 明朝" w:hint="eastAsia"/>
        </w:rPr>
        <w:t>物により</w:t>
      </w:r>
      <w:r w:rsidR="000D1A6A" w:rsidRPr="00BE79DB">
        <w:rPr>
          <w:rFonts w:ascii="ＭＳ 明朝" w:hAnsi="ＭＳ 明朝" w:hint="eastAsia"/>
        </w:rPr>
        <w:t>秘密情報を開示する場合、開示日及び秘密である旨をそれらの有体物に表示する。</w:t>
      </w:r>
    </w:p>
    <w:p w14:paraId="0BEAF73A" w14:textId="77777777" w:rsidR="002C70FA" w:rsidRPr="00BE79DB" w:rsidRDefault="00F51AE2" w:rsidP="000D1A6A">
      <w:pPr>
        <w:ind w:left="810" w:hangingChars="400" w:hanging="810"/>
        <w:rPr>
          <w:rFonts w:ascii="ＭＳ 明朝" w:hAnsi="ＭＳ 明朝"/>
        </w:rPr>
      </w:pPr>
      <w:r w:rsidRPr="00BE79DB">
        <w:rPr>
          <w:rFonts w:ascii="ＭＳ 明朝" w:hAnsi="ＭＳ 明朝" w:hint="eastAsia"/>
        </w:rPr>
        <w:t xml:space="preserve">　　　（２）</w:t>
      </w:r>
      <w:r w:rsidR="000D1A6A" w:rsidRPr="00BE79DB">
        <w:rPr>
          <w:rFonts w:ascii="ＭＳ 明朝" w:hAnsi="ＭＳ 明朝" w:hint="eastAsia"/>
        </w:rPr>
        <w:t>口頭、映像、その他秘密である旨を</w:t>
      </w:r>
      <w:r w:rsidR="003E154A" w:rsidRPr="00BE79DB">
        <w:rPr>
          <w:rFonts w:ascii="ＭＳ 明朝" w:hAnsi="ＭＳ 明朝" w:hint="eastAsia"/>
        </w:rPr>
        <w:t>表示</w:t>
      </w:r>
      <w:r w:rsidR="000D1A6A" w:rsidRPr="00BE79DB">
        <w:rPr>
          <w:rFonts w:ascii="ＭＳ 明朝" w:hAnsi="ＭＳ 明朝" w:hint="eastAsia"/>
        </w:rPr>
        <w:t>して開示することが困難な方法・形態により秘密情報を開示する場合には、開示の際に相手方に秘密である旨の指定をし、開示後30日以内に、当該秘密情報の開示の場所、日時及び開示内容を簡</w:t>
      </w:r>
      <w:r w:rsidR="007A504B" w:rsidRPr="00BE79DB">
        <w:rPr>
          <w:rFonts w:ascii="ＭＳ 明朝" w:hAnsi="ＭＳ 明朝" w:hint="eastAsia"/>
        </w:rPr>
        <w:t>潔に記載して、秘密である旨を</w:t>
      </w:r>
      <w:r w:rsidR="003E154A" w:rsidRPr="00BE79DB">
        <w:rPr>
          <w:rFonts w:ascii="ＭＳ 明朝" w:hAnsi="ＭＳ 明朝" w:hint="eastAsia"/>
        </w:rPr>
        <w:t>表示</w:t>
      </w:r>
      <w:r w:rsidR="007A504B" w:rsidRPr="00BE79DB">
        <w:rPr>
          <w:rFonts w:ascii="ＭＳ 明朝" w:hAnsi="ＭＳ 明朝" w:hint="eastAsia"/>
        </w:rPr>
        <w:t>した書面を相手方に提出</w:t>
      </w:r>
      <w:r w:rsidR="000D1A6A" w:rsidRPr="00BE79DB">
        <w:rPr>
          <w:rFonts w:ascii="ＭＳ 明朝" w:hAnsi="ＭＳ 明朝" w:hint="eastAsia"/>
        </w:rPr>
        <w:t>する。</w:t>
      </w:r>
    </w:p>
    <w:p w14:paraId="501B1DAC" w14:textId="77777777" w:rsidR="002C70FA" w:rsidRPr="00BE79DB" w:rsidRDefault="00F51AE2" w:rsidP="000D1A6A">
      <w:pPr>
        <w:ind w:left="810" w:hangingChars="400" w:hanging="810"/>
        <w:rPr>
          <w:rFonts w:ascii="ＭＳ 明朝" w:hAnsi="ＭＳ 明朝"/>
        </w:rPr>
      </w:pPr>
      <w:r w:rsidRPr="00BE79DB">
        <w:rPr>
          <w:rFonts w:ascii="ＭＳ 明朝" w:hAnsi="ＭＳ 明朝" w:hint="eastAsia"/>
        </w:rPr>
        <w:t xml:space="preserve">　　　（３）</w:t>
      </w:r>
      <w:r w:rsidR="000D1A6A" w:rsidRPr="00BE79DB">
        <w:rPr>
          <w:rFonts w:ascii="ＭＳ 明朝" w:hAnsi="ＭＳ 明朝" w:hint="eastAsia"/>
        </w:rPr>
        <w:t>電子データ（電子・磁気記録媒体に保存した場合も含む）により、秘密情報を開示する場合、当該電子データを表示装置で表示する可能性のある状態にした際に、当該情報が秘密である旨が明らかとなるよう適切な表示をする。</w:t>
      </w:r>
    </w:p>
    <w:p w14:paraId="3B4E32C4" w14:textId="77777777" w:rsidR="002C70FA" w:rsidRPr="00BE79DB" w:rsidRDefault="002C70FA" w:rsidP="002C70FA">
      <w:pPr>
        <w:rPr>
          <w:rFonts w:ascii="ＭＳ 明朝" w:hAnsi="ＭＳ 明朝"/>
        </w:rPr>
      </w:pPr>
    </w:p>
    <w:p w14:paraId="41FE5688" w14:textId="77777777" w:rsidR="002C70FA" w:rsidRPr="00BE79DB" w:rsidRDefault="00F51AE2" w:rsidP="002C70FA">
      <w:pPr>
        <w:rPr>
          <w:rFonts w:ascii="ＭＳ 明朝" w:hAnsi="ＭＳ 明朝"/>
        </w:rPr>
      </w:pPr>
      <w:r w:rsidRPr="00BE79DB">
        <w:rPr>
          <w:rFonts w:ascii="ＭＳ 明朝" w:hAnsi="ＭＳ 明朝" w:hint="eastAsia"/>
        </w:rPr>
        <w:t>（秘密</w:t>
      </w:r>
      <w:r w:rsidR="00E25899" w:rsidRPr="00BE79DB">
        <w:rPr>
          <w:rFonts w:ascii="ＭＳ 明朝" w:hAnsi="ＭＳ 明朝" w:hint="eastAsia"/>
        </w:rPr>
        <w:t>保持・管理等）</w:t>
      </w:r>
    </w:p>
    <w:p w14:paraId="554A6444" w14:textId="77777777" w:rsidR="002C70FA" w:rsidRPr="00BE79DB" w:rsidRDefault="00E25899" w:rsidP="00E25899">
      <w:pPr>
        <w:ind w:left="810" w:hangingChars="400" w:hanging="810"/>
        <w:rPr>
          <w:rFonts w:ascii="ＭＳ 明朝" w:hAnsi="ＭＳ 明朝"/>
        </w:rPr>
      </w:pPr>
      <w:r w:rsidRPr="00BE79DB">
        <w:rPr>
          <w:rFonts w:ascii="ＭＳ 明朝" w:hAnsi="ＭＳ 明朝" w:hint="eastAsia"/>
        </w:rPr>
        <w:t>第</w:t>
      </w:r>
      <w:r w:rsidR="00F51AE2" w:rsidRPr="00BE79DB">
        <w:rPr>
          <w:rFonts w:ascii="ＭＳ 明朝" w:hAnsi="ＭＳ 明朝" w:hint="eastAsia"/>
        </w:rPr>
        <w:t>３</w:t>
      </w:r>
      <w:r w:rsidRPr="00BE79DB">
        <w:rPr>
          <w:rFonts w:ascii="ＭＳ 明朝" w:hAnsi="ＭＳ 明朝" w:hint="eastAsia"/>
        </w:rPr>
        <w:t>条　甲</w:t>
      </w:r>
      <w:r w:rsidR="00023B80">
        <w:rPr>
          <w:rFonts w:ascii="ＭＳ 明朝" w:hAnsi="ＭＳ 明朝" w:hint="eastAsia"/>
        </w:rPr>
        <w:t>及び</w:t>
      </w:r>
      <w:r w:rsidRPr="00BE79DB">
        <w:rPr>
          <w:rFonts w:ascii="ＭＳ 明朝" w:hAnsi="ＭＳ 明朝" w:hint="eastAsia"/>
        </w:rPr>
        <w:t>乙は、相手方から開示された秘密情報を</w:t>
      </w:r>
      <w:r w:rsidR="00F51AE2" w:rsidRPr="00BE79DB">
        <w:rPr>
          <w:rFonts w:ascii="ＭＳ 明朝" w:hAnsi="ＭＳ 明朝" w:hint="eastAsia"/>
        </w:rPr>
        <w:t>、本検討の遂行のために</w:t>
      </w:r>
      <w:r w:rsidRPr="00BE79DB">
        <w:rPr>
          <w:rFonts w:ascii="ＭＳ 明朝" w:hAnsi="ＭＳ 明朝" w:hint="eastAsia"/>
        </w:rPr>
        <w:t>知る必要のあ</w:t>
      </w:r>
      <w:r w:rsidRPr="00BE79DB">
        <w:rPr>
          <w:rFonts w:ascii="ＭＳ 明朝" w:hAnsi="ＭＳ 明朝" w:hint="eastAsia"/>
        </w:rPr>
        <w:lastRenderedPageBreak/>
        <w:t>る</w:t>
      </w:r>
      <w:r w:rsidR="00142C94" w:rsidRPr="00BE79DB">
        <w:rPr>
          <w:rFonts w:ascii="ＭＳ 明朝" w:hAnsi="ＭＳ 明朝" w:hint="eastAsia"/>
        </w:rPr>
        <w:t>自己</w:t>
      </w:r>
      <w:r w:rsidRPr="00BE79DB">
        <w:rPr>
          <w:rFonts w:ascii="ＭＳ 明朝" w:hAnsi="ＭＳ 明朝" w:hint="eastAsia"/>
        </w:rPr>
        <w:t>の</w:t>
      </w:r>
      <w:r w:rsidR="00627BA3" w:rsidRPr="00BE79DB">
        <w:rPr>
          <w:rFonts w:ascii="ＭＳ 明朝" w:hAnsi="ＭＳ 明朝" w:hint="eastAsia"/>
        </w:rPr>
        <w:t>関係者</w:t>
      </w:r>
      <w:r w:rsidRPr="00BE79DB">
        <w:rPr>
          <w:rFonts w:ascii="ＭＳ 明朝" w:hAnsi="ＭＳ 明朝" w:hint="eastAsia"/>
        </w:rPr>
        <w:t>のみに限定して開示するものとし、この場合以外は、</w:t>
      </w:r>
      <w:r w:rsidR="001C0B9B">
        <w:rPr>
          <w:rFonts w:ascii="ＭＳ 明朝" w:hAnsi="ＭＳ 明朝" w:hint="eastAsia"/>
        </w:rPr>
        <w:t>甲</w:t>
      </w:r>
      <w:r w:rsidR="00023B80">
        <w:rPr>
          <w:rFonts w:ascii="ＭＳ 明朝" w:hAnsi="ＭＳ 明朝" w:hint="eastAsia"/>
        </w:rPr>
        <w:t>及び</w:t>
      </w:r>
      <w:r w:rsidR="00627BA3" w:rsidRPr="00BE79DB">
        <w:rPr>
          <w:rFonts w:ascii="ＭＳ 明朝" w:hAnsi="ＭＳ 明朝" w:hint="eastAsia"/>
        </w:rPr>
        <w:t>乙の</w:t>
      </w:r>
      <w:r w:rsidRPr="00BE79DB">
        <w:rPr>
          <w:rFonts w:ascii="ＭＳ 明朝" w:hAnsi="ＭＳ 明朝" w:hint="eastAsia"/>
        </w:rPr>
        <w:t>内外を問わず開示・提供又は複写・複製</w:t>
      </w:r>
      <w:r w:rsidR="007A504B" w:rsidRPr="00BE79DB">
        <w:rPr>
          <w:rFonts w:ascii="ＭＳ 明朝" w:hAnsi="ＭＳ 明朝" w:hint="eastAsia"/>
        </w:rPr>
        <w:t>をしてはならない</w:t>
      </w:r>
      <w:r w:rsidR="00F51AE2" w:rsidRPr="00BE79DB">
        <w:rPr>
          <w:rFonts w:ascii="ＭＳ 明朝" w:hAnsi="ＭＳ 明朝" w:hint="eastAsia"/>
        </w:rPr>
        <w:t>。なお、複写・複製した秘密情報は、秘密である旨の表示を付し、秘密情報の一部として保持、管理</w:t>
      </w:r>
      <w:r w:rsidR="00023B80">
        <w:rPr>
          <w:rFonts w:ascii="ＭＳ 明朝" w:hAnsi="ＭＳ 明朝" w:hint="eastAsia"/>
        </w:rPr>
        <w:t>及び</w:t>
      </w:r>
      <w:r w:rsidR="007A504B" w:rsidRPr="00BE79DB">
        <w:rPr>
          <w:rFonts w:ascii="ＭＳ 明朝" w:hAnsi="ＭＳ 明朝" w:hint="eastAsia"/>
        </w:rPr>
        <w:t>使用する</w:t>
      </w:r>
      <w:r w:rsidRPr="00BE79DB">
        <w:rPr>
          <w:rFonts w:ascii="ＭＳ 明朝" w:hAnsi="ＭＳ 明朝" w:hint="eastAsia"/>
        </w:rPr>
        <w:t>。</w:t>
      </w:r>
    </w:p>
    <w:p w14:paraId="21F55BC6" w14:textId="77777777" w:rsidR="00E25899" w:rsidRPr="00BE79DB" w:rsidRDefault="00E25899" w:rsidP="00F51AE2">
      <w:pPr>
        <w:ind w:left="810" w:hangingChars="400" w:hanging="810"/>
        <w:rPr>
          <w:rFonts w:ascii="ＭＳ 明朝" w:hAnsi="ＭＳ 明朝"/>
        </w:rPr>
      </w:pPr>
      <w:r w:rsidRPr="00BE79DB">
        <w:rPr>
          <w:rFonts w:ascii="ＭＳ 明朝" w:hAnsi="ＭＳ 明朝" w:hint="eastAsia"/>
        </w:rPr>
        <w:t xml:space="preserve">　　２</w:t>
      </w:r>
      <w:r w:rsidR="00F51AE2" w:rsidRPr="00BE79DB">
        <w:rPr>
          <w:rFonts w:ascii="ＭＳ 明朝" w:hAnsi="ＭＳ 明朝" w:hint="eastAsia"/>
        </w:rPr>
        <w:t>．甲</w:t>
      </w:r>
      <w:r w:rsidR="00023B80">
        <w:rPr>
          <w:rFonts w:ascii="ＭＳ 明朝" w:hAnsi="ＭＳ 明朝" w:hint="eastAsia"/>
        </w:rPr>
        <w:t>及び</w:t>
      </w:r>
      <w:r w:rsidR="00F51AE2" w:rsidRPr="00BE79DB">
        <w:rPr>
          <w:rFonts w:ascii="ＭＳ 明朝" w:hAnsi="ＭＳ 明朝" w:hint="eastAsia"/>
        </w:rPr>
        <w:t>乙は、相手方から開示された秘密情報については、自己の秘密</w:t>
      </w:r>
      <w:r w:rsidRPr="00BE79DB">
        <w:rPr>
          <w:rFonts w:ascii="ＭＳ 明朝" w:hAnsi="ＭＳ 明朝" w:hint="eastAsia"/>
        </w:rPr>
        <w:t>情報を保護するのと同程度の</w:t>
      </w:r>
      <w:r w:rsidR="00F51AE2" w:rsidRPr="00BE79DB">
        <w:rPr>
          <w:rFonts w:ascii="ＭＳ 明朝" w:hAnsi="ＭＳ 明朝" w:hint="eastAsia"/>
        </w:rPr>
        <w:t>善良なる管理者の</w:t>
      </w:r>
      <w:r w:rsidRPr="00BE79DB">
        <w:rPr>
          <w:rFonts w:ascii="ＭＳ 明朝" w:hAnsi="ＭＳ 明朝" w:hint="eastAsia"/>
        </w:rPr>
        <w:t>注意をも</w:t>
      </w:r>
      <w:r w:rsidR="007A504B" w:rsidRPr="00BE79DB">
        <w:rPr>
          <w:rFonts w:ascii="ＭＳ 明朝" w:hAnsi="ＭＳ 明朝" w:hint="eastAsia"/>
        </w:rPr>
        <w:t>って管理</w:t>
      </w:r>
      <w:r w:rsidRPr="00BE79DB">
        <w:rPr>
          <w:rFonts w:ascii="ＭＳ 明朝" w:hAnsi="ＭＳ 明朝" w:hint="eastAsia"/>
        </w:rPr>
        <w:t>する。</w:t>
      </w:r>
    </w:p>
    <w:p w14:paraId="5CCE70F4" w14:textId="77777777" w:rsidR="00E25899" w:rsidRPr="00BE79DB" w:rsidRDefault="00E25899" w:rsidP="00E25899">
      <w:pPr>
        <w:ind w:left="810" w:hangingChars="400" w:hanging="810"/>
        <w:rPr>
          <w:rFonts w:ascii="ＭＳ 明朝" w:hAnsi="ＭＳ 明朝"/>
        </w:rPr>
      </w:pPr>
      <w:r w:rsidRPr="00BE79DB">
        <w:rPr>
          <w:rFonts w:ascii="ＭＳ 明朝" w:hAnsi="ＭＳ 明朝" w:hint="eastAsia"/>
        </w:rPr>
        <w:t xml:space="preserve">　　３．甲</w:t>
      </w:r>
      <w:r w:rsidR="00023B80">
        <w:rPr>
          <w:rFonts w:ascii="ＭＳ 明朝" w:hAnsi="ＭＳ 明朝" w:hint="eastAsia"/>
        </w:rPr>
        <w:t>及び</w:t>
      </w:r>
      <w:r w:rsidRPr="00BE79DB">
        <w:rPr>
          <w:rFonts w:ascii="ＭＳ 明朝" w:hAnsi="ＭＳ 明朝" w:hint="eastAsia"/>
        </w:rPr>
        <w:t>乙は、前</w:t>
      </w:r>
      <w:r w:rsidR="00142C94" w:rsidRPr="00BE79DB">
        <w:rPr>
          <w:rFonts w:ascii="ＭＳ 明朝" w:hAnsi="ＭＳ 明朝" w:hint="eastAsia"/>
        </w:rPr>
        <w:t>二</w:t>
      </w:r>
      <w:r w:rsidRPr="00BE79DB">
        <w:rPr>
          <w:rFonts w:ascii="ＭＳ 明朝" w:hAnsi="ＭＳ 明朝" w:hint="eastAsia"/>
        </w:rPr>
        <w:t>項の規</w:t>
      </w:r>
      <w:r w:rsidR="00142C94" w:rsidRPr="00BE79DB">
        <w:rPr>
          <w:rFonts w:ascii="ＭＳ 明朝" w:hAnsi="ＭＳ 明朝" w:hint="eastAsia"/>
        </w:rPr>
        <w:t>定</w:t>
      </w:r>
      <w:r w:rsidR="00F51AE2" w:rsidRPr="00BE79DB">
        <w:rPr>
          <w:rFonts w:ascii="ＭＳ 明朝" w:hAnsi="ＭＳ 明朝" w:hint="eastAsia"/>
        </w:rPr>
        <w:t>にかかわらず、本検討</w:t>
      </w:r>
      <w:r w:rsidRPr="00BE79DB">
        <w:rPr>
          <w:rFonts w:ascii="ＭＳ 明朝" w:hAnsi="ＭＳ 明朝" w:hint="eastAsia"/>
        </w:rPr>
        <w:t>を遂行する</w:t>
      </w:r>
      <w:r w:rsidR="00142C94" w:rsidRPr="00BE79DB">
        <w:rPr>
          <w:rFonts w:ascii="ＭＳ 明朝" w:hAnsi="ＭＳ 明朝" w:hint="eastAsia"/>
        </w:rPr>
        <w:t>過程において</w:t>
      </w:r>
      <w:r w:rsidRPr="00BE79DB">
        <w:rPr>
          <w:rFonts w:ascii="ＭＳ 明朝" w:hAnsi="ＭＳ 明朝" w:hint="eastAsia"/>
        </w:rPr>
        <w:t>、相手方から開示された秘密情報を第三者に開示する必要のある場合は、</w:t>
      </w:r>
      <w:r w:rsidR="00142C94" w:rsidRPr="00BE79DB">
        <w:rPr>
          <w:rFonts w:ascii="ＭＳ 明朝" w:hAnsi="ＭＳ 明朝" w:hint="eastAsia"/>
        </w:rPr>
        <w:t>事前に</w:t>
      </w:r>
      <w:r w:rsidRPr="00BE79DB">
        <w:rPr>
          <w:rFonts w:ascii="ＭＳ 明朝" w:hAnsi="ＭＳ 明朝" w:hint="eastAsia"/>
        </w:rPr>
        <w:t>相手方の書面による承諾を得</w:t>
      </w:r>
      <w:r w:rsidR="00142C94" w:rsidRPr="00BE79DB">
        <w:rPr>
          <w:rFonts w:ascii="ＭＳ 明朝" w:hAnsi="ＭＳ 明朝" w:hint="eastAsia"/>
        </w:rPr>
        <w:t>た上で、当該秘密情報を当該第三者に開示することができる</w:t>
      </w:r>
      <w:r w:rsidRPr="00BE79DB">
        <w:rPr>
          <w:rFonts w:ascii="ＭＳ 明朝" w:hAnsi="ＭＳ 明朝" w:hint="eastAsia"/>
        </w:rPr>
        <w:t>。</w:t>
      </w:r>
    </w:p>
    <w:p w14:paraId="76D0190E" w14:textId="77777777" w:rsidR="00E25899" w:rsidRPr="00023B80" w:rsidRDefault="00E25899" w:rsidP="00943F5C">
      <w:pPr>
        <w:rPr>
          <w:rFonts w:ascii="ＭＳ 明朝" w:hAnsi="ＭＳ 明朝"/>
        </w:rPr>
      </w:pPr>
    </w:p>
    <w:p w14:paraId="285E14D0" w14:textId="77777777" w:rsidR="00E25899" w:rsidRPr="00BE79DB" w:rsidRDefault="00CA360F" w:rsidP="00E25899">
      <w:pPr>
        <w:ind w:left="810" w:hangingChars="400" w:hanging="810"/>
        <w:rPr>
          <w:rFonts w:ascii="ＭＳ 明朝" w:hAnsi="ＭＳ 明朝"/>
        </w:rPr>
      </w:pPr>
      <w:r w:rsidRPr="00BE79DB">
        <w:rPr>
          <w:rFonts w:ascii="ＭＳ 明朝" w:hAnsi="ＭＳ 明朝" w:hint="eastAsia"/>
        </w:rPr>
        <w:t>（目的外使用禁止）</w:t>
      </w:r>
    </w:p>
    <w:p w14:paraId="3C514A9A" w14:textId="77777777" w:rsidR="00E25899" w:rsidRPr="00BE79DB" w:rsidRDefault="00CA360F" w:rsidP="00E25899">
      <w:pPr>
        <w:ind w:left="810" w:hangingChars="400" w:hanging="810"/>
        <w:rPr>
          <w:rFonts w:ascii="ＭＳ 明朝" w:hAnsi="ＭＳ 明朝"/>
        </w:rPr>
      </w:pPr>
      <w:r w:rsidRPr="00BE79DB">
        <w:rPr>
          <w:rFonts w:ascii="ＭＳ 明朝" w:hAnsi="ＭＳ 明朝" w:hint="eastAsia"/>
        </w:rPr>
        <w:t>第</w:t>
      </w:r>
      <w:r w:rsidR="00F51AE2" w:rsidRPr="00BE79DB">
        <w:rPr>
          <w:rFonts w:ascii="ＭＳ 明朝" w:hAnsi="ＭＳ 明朝" w:hint="eastAsia"/>
        </w:rPr>
        <w:t>４条　甲</w:t>
      </w:r>
      <w:r w:rsidR="00023B80">
        <w:rPr>
          <w:rFonts w:ascii="ＭＳ 明朝" w:hAnsi="ＭＳ 明朝" w:hint="eastAsia"/>
        </w:rPr>
        <w:t>及び</w:t>
      </w:r>
      <w:r w:rsidR="00F51AE2" w:rsidRPr="00BE79DB">
        <w:rPr>
          <w:rFonts w:ascii="ＭＳ 明朝" w:hAnsi="ＭＳ 明朝" w:hint="eastAsia"/>
        </w:rPr>
        <w:t>乙は、相手方から開示された秘密情報を、本検討の遂行</w:t>
      </w:r>
      <w:r w:rsidRPr="00BE79DB">
        <w:rPr>
          <w:rFonts w:ascii="ＭＳ 明朝" w:hAnsi="ＭＳ 明朝" w:hint="eastAsia"/>
        </w:rPr>
        <w:t>の</w:t>
      </w:r>
      <w:r w:rsidR="00F51AE2" w:rsidRPr="00BE79DB">
        <w:rPr>
          <w:rFonts w:ascii="ＭＳ 明朝" w:hAnsi="ＭＳ 明朝" w:hint="eastAsia"/>
        </w:rPr>
        <w:t>ための</w:t>
      </w:r>
      <w:r w:rsidR="007A504B" w:rsidRPr="00BE79DB">
        <w:rPr>
          <w:rFonts w:ascii="ＭＳ 明朝" w:hAnsi="ＭＳ 明朝" w:hint="eastAsia"/>
        </w:rPr>
        <w:t>みに使用し、他の目的・用途に使用してはならない</w:t>
      </w:r>
      <w:r w:rsidRPr="00BE79DB">
        <w:rPr>
          <w:rFonts w:ascii="ＭＳ 明朝" w:hAnsi="ＭＳ 明朝" w:hint="eastAsia"/>
        </w:rPr>
        <w:t>。</w:t>
      </w:r>
    </w:p>
    <w:p w14:paraId="15A7C406" w14:textId="77777777" w:rsidR="00CA360F" w:rsidRPr="00023B80" w:rsidRDefault="00CA360F" w:rsidP="00943F5C">
      <w:pPr>
        <w:rPr>
          <w:rFonts w:ascii="ＭＳ 明朝" w:hAnsi="ＭＳ 明朝"/>
        </w:rPr>
      </w:pPr>
    </w:p>
    <w:p w14:paraId="6017D7FE" w14:textId="77777777" w:rsidR="00CA360F" w:rsidRPr="00BE79DB" w:rsidRDefault="00CA360F" w:rsidP="00E25899">
      <w:pPr>
        <w:ind w:left="810" w:hangingChars="400" w:hanging="810"/>
        <w:rPr>
          <w:rFonts w:ascii="ＭＳ 明朝" w:hAnsi="ＭＳ 明朝"/>
        </w:rPr>
      </w:pPr>
      <w:r w:rsidRPr="00BE79DB">
        <w:rPr>
          <w:rFonts w:ascii="ＭＳ 明朝" w:hAnsi="ＭＳ 明朝" w:hint="eastAsia"/>
        </w:rPr>
        <w:t>（発明・考案）</w:t>
      </w:r>
    </w:p>
    <w:p w14:paraId="0DC625DC" w14:textId="77777777" w:rsidR="00CA360F" w:rsidRPr="00BE79DB" w:rsidRDefault="00CA360F" w:rsidP="001C0B9B">
      <w:pPr>
        <w:ind w:left="810" w:hangingChars="400" w:hanging="810"/>
        <w:rPr>
          <w:rFonts w:ascii="ＭＳ 明朝" w:hAnsi="ＭＳ 明朝"/>
        </w:rPr>
      </w:pPr>
      <w:r w:rsidRPr="00BE79DB">
        <w:rPr>
          <w:rFonts w:ascii="ＭＳ 明朝" w:hAnsi="ＭＳ 明朝" w:hint="eastAsia"/>
        </w:rPr>
        <w:t>第</w:t>
      </w:r>
      <w:r w:rsidR="0047051F" w:rsidRPr="00BE79DB">
        <w:rPr>
          <w:rFonts w:ascii="ＭＳ 明朝" w:hAnsi="ＭＳ 明朝" w:hint="eastAsia"/>
        </w:rPr>
        <w:t>５条　甲</w:t>
      </w:r>
      <w:r w:rsidR="00023B80">
        <w:rPr>
          <w:rFonts w:ascii="ＭＳ 明朝" w:hAnsi="ＭＳ 明朝" w:hint="eastAsia"/>
        </w:rPr>
        <w:t>及び</w:t>
      </w:r>
      <w:r w:rsidR="0047051F" w:rsidRPr="00BE79DB">
        <w:rPr>
          <w:rFonts w:ascii="ＭＳ 明朝" w:hAnsi="ＭＳ 明朝" w:hint="eastAsia"/>
        </w:rPr>
        <w:t>乙は、本契約期間中</w:t>
      </w:r>
      <w:r w:rsidR="00023B80">
        <w:rPr>
          <w:rFonts w:ascii="ＭＳ 明朝" w:hAnsi="ＭＳ 明朝" w:hint="eastAsia"/>
        </w:rPr>
        <w:t>及び</w:t>
      </w:r>
      <w:r w:rsidR="0047051F" w:rsidRPr="00BE79DB">
        <w:rPr>
          <w:rFonts w:ascii="ＭＳ 明朝" w:hAnsi="ＭＳ 明朝" w:hint="eastAsia"/>
        </w:rPr>
        <w:t>本契約</w:t>
      </w:r>
      <w:r w:rsidRPr="00BE79DB">
        <w:rPr>
          <w:rFonts w:ascii="ＭＳ 明朝" w:hAnsi="ＭＳ 明朝" w:hint="eastAsia"/>
        </w:rPr>
        <w:t>終了後</w:t>
      </w:r>
      <w:r w:rsidR="006F6F6D" w:rsidRPr="00BE79DB">
        <w:rPr>
          <w:rFonts w:ascii="ＭＳ 明朝" w:hAnsi="ＭＳ 明朝" w:hint="eastAsia"/>
        </w:rPr>
        <w:t>３</w:t>
      </w:r>
      <w:r w:rsidR="0047051F" w:rsidRPr="00BE79DB">
        <w:rPr>
          <w:rFonts w:ascii="ＭＳ 明朝" w:hAnsi="ＭＳ 明朝" w:hint="eastAsia"/>
        </w:rPr>
        <w:t>年の間</w:t>
      </w:r>
      <w:r w:rsidR="00F51AE2" w:rsidRPr="00BE79DB">
        <w:rPr>
          <w:rFonts w:ascii="ＭＳ 明朝" w:hAnsi="ＭＳ 明朝" w:hint="eastAsia"/>
        </w:rPr>
        <w:t>に</w:t>
      </w:r>
      <w:r w:rsidRPr="00BE79DB">
        <w:rPr>
          <w:rFonts w:ascii="ＭＳ 明朝" w:hAnsi="ＭＳ 明朝" w:hint="eastAsia"/>
        </w:rPr>
        <w:t>、相手方から開示された秘密情報に基づき発明・考案をなした場合には、速やかにその内容を相手方に通知のうえ、当該秘密情報の漏洩防止の観点からその出願・公表の可否、その権利の帰属</w:t>
      </w:r>
      <w:r w:rsidR="00142C94" w:rsidRPr="00BE79DB">
        <w:rPr>
          <w:rFonts w:ascii="ＭＳ 明朝" w:hAnsi="ＭＳ 明朝" w:hint="eastAsia"/>
        </w:rPr>
        <w:t>等</w:t>
      </w:r>
      <w:r w:rsidRPr="00BE79DB">
        <w:rPr>
          <w:rFonts w:ascii="ＭＳ 明朝" w:hAnsi="ＭＳ 明朝" w:hint="eastAsia"/>
        </w:rPr>
        <w:t>につき甲乙協議の上決定する。</w:t>
      </w:r>
    </w:p>
    <w:p w14:paraId="05A722B2" w14:textId="77777777" w:rsidR="00CA360F" w:rsidRPr="00023B80" w:rsidRDefault="00CA360F" w:rsidP="00943F5C">
      <w:pPr>
        <w:rPr>
          <w:rFonts w:ascii="ＭＳ 明朝" w:hAnsi="ＭＳ 明朝"/>
        </w:rPr>
      </w:pPr>
    </w:p>
    <w:p w14:paraId="77EABBDC" w14:textId="77777777" w:rsidR="00CA360F" w:rsidRPr="00BE79DB" w:rsidRDefault="00CA360F" w:rsidP="00E25899">
      <w:pPr>
        <w:ind w:left="810" w:hangingChars="400" w:hanging="810"/>
        <w:rPr>
          <w:rFonts w:ascii="ＭＳ 明朝" w:hAnsi="ＭＳ 明朝"/>
        </w:rPr>
      </w:pPr>
      <w:r w:rsidRPr="00BE79DB">
        <w:rPr>
          <w:rFonts w:ascii="ＭＳ 明朝" w:hAnsi="ＭＳ 明朝" w:hint="eastAsia"/>
        </w:rPr>
        <w:t>（秘密情報の返却等）</w:t>
      </w:r>
    </w:p>
    <w:p w14:paraId="0335E5C8" w14:textId="77777777" w:rsidR="00CA360F" w:rsidRPr="00BE79DB" w:rsidRDefault="00CA360F" w:rsidP="00E25899">
      <w:pPr>
        <w:ind w:left="810" w:hangingChars="400" w:hanging="810"/>
        <w:rPr>
          <w:rFonts w:ascii="ＭＳ 明朝" w:hAnsi="ＭＳ 明朝"/>
        </w:rPr>
      </w:pPr>
      <w:r w:rsidRPr="00BE79DB">
        <w:rPr>
          <w:rFonts w:ascii="ＭＳ 明朝" w:hAnsi="ＭＳ 明朝" w:hint="eastAsia"/>
        </w:rPr>
        <w:t>第</w:t>
      </w:r>
      <w:r w:rsidR="0047051F" w:rsidRPr="00BE79DB">
        <w:rPr>
          <w:rFonts w:ascii="ＭＳ 明朝" w:hAnsi="ＭＳ 明朝" w:hint="eastAsia"/>
        </w:rPr>
        <w:t>６条　甲</w:t>
      </w:r>
      <w:r w:rsidR="00023B80">
        <w:rPr>
          <w:rFonts w:ascii="ＭＳ 明朝" w:hAnsi="ＭＳ 明朝" w:hint="eastAsia"/>
        </w:rPr>
        <w:t>及び</w:t>
      </w:r>
      <w:r w:rsidR="0047051F" w:rsidRPr="00BE79DB">
        <w:rPr>
          <w:rFonts w:ascii="ＭＳ 明朝" w:hAnsi="ＭＳ 明朝" w:hint="eastAsia"/>
        </w:rPr>
        <w:t>乙は、本検討又は本契約が終了</w:t>
      </w:r>
      <w:r w:rsidRPr="00BE79DB">
        <w:rPr>
          <w:rFonts w:ascii="ＭＳ 明朝" w:hAnsi="ＭＳ 明朝" w:hint="eastAsia"/>
        </w:rPr>
        <w:t>したときは、相手方から開示された秘密情報</w:t>
      </w:r>
      <w:r w:rsidR="0047051F" w:rsidRPr="00BE79DB">
        <w:rPr>
          <w:rFonts w:ascii="ＭＳ 明朝" w:hAnsi="ＭＳ 明朝" w:hint="eastAsia"/>
        </w:rPr>
        <w:t>（含複写・複製物）</w:t>
      </w:r>
      <w:r w:rsidRPr="00BE79DB">
        <w:rPr>
          <w:rFonts w:ascii="ＭＳ 明朝" w:hAnsi="ＭＳ 明朝" w:hint="eastAsia"/>
        </w:rPr>
        <w:t>を速やか</w:t>
      </w:r>
      <w:r w:rsidR="0047051F" w:rsidRPr="00BE79DB">
        <w:rPr>
          <w:rFonts w:ascii="ＭＳ 明朝" w:hAnsi="ＭＳ 明朝" w:hint="eastAsia"/>
        </w:rPr>
        <w:t>に相手方に返却し又は相手方の指定する方法により処分する</w:t>
      </w:r>
      <w:r w:rsidRPr="00BE79DB">
        <w:rPr>
          <w:rFonts w:ascii="ＭＳ 明朝" w:hAnsi="ＭＳ 明朝" w:hint="eastAsia"/>
        </w:rPr>
        <w:t>。</w:t>
      </w:r>
    </w:p>
    <w:p w14:paraId="45BCCAB3" w14:textId="77777777" w:rsidR="00CA360F" w:rsidRPr="00023B80" w:rsidRDefault="00CA360F" w:rsidP="00943F5C">
      <w:pPr>
        <w:rPr>
          <w:rFonts w:ascii="ＭＳ 明朝" w:hAnsi="ＭＳ 明朝"/>
        </w:rPr>
      </w:pPr>
    </w:p>
    <w:p w14:paraId="76B912D6" w14:textId="77777777" w:rsidR="00CA360F" w:rsidRPr="00BE79DB" w:rsidRDefault="005F0744" w:rsidP="00E25899">
      <w:pPr>
        <w:ind w:left="810" w:hangingChars="400" w:hanging="810"/>
        <w:rPr>
          <w:rFonts w:ascii="ＭＳ 明朝" w:hAnsi="ＭＳ 明朝"/>
        </w:rPr>
      </w:pPr>
      <w:r w:rsidRPr="00BE79DB">
        <w:rPr>
          <w:rFonts w:ascii="ＭＳ 明朝" w:hAnsi="ＭＳ 明朝" w:hint="eastAsia"/>
        </w:rPr>
        <w:t>（権利の許諾）</w:t>
      </w:r>
    </w:p>
    <w:p w14:paraId="35149C78" w14:textId="77777777" w:rsidR="00CA360F" w:rsidRPr="00BE79DB" w:rsidRDefault="005F0744" w:rsidP="00E25899">
      <w:pPr>
        <w:ind w:left="810" w:hangingChars="400" w:hanging="810"/>
        <w:rPr>
          <w:rFonts w:ascii="ＭＳ 明朝" w:hAnsi="ＭＳ 明朝"/>
        </w:rPr>
      </w:pPr>
      <w:r w:rsidRPr="00BE79DB">
        <w:rPr>
          <w:rFonts w:ascii="ＭＳ 明朝" w:hAnsi="ＭＳ 明朝" w:hint="eastAsia"/>
        </w:rPr>
        <w:t>第</w:t>
      </w:r>
      <w:r w:rsidR="0047051F" w:rsidRPr="00BE79DB">
        <w:rPr>
          <w:rFonts w:ascii="ＭＳ 明朝" w:hAnsi="ＭＳ 明朝" w:hint="eastAsia"/>
        </w:rPr>
        <w:t>７条　甲</w:t>
      </w:r>
      <w:r w:rsidR="00023B80">
        <w:rPr>
          <w:rFonts w:ascii="ＭＳ 明朝" w:hAnsi="ＭＳ 明朝" w:hint="eastAsia"/>
        </w:rPr>
        <w:t>及び</w:t>
      </w:r>
      <w:r w:rsidR="0047051F" w:rsidRPr="00BE79DB">
        <w:rPr>
          <w:rFonts w:ascii="ＭＳ 明朝" w:hAnsi="ＭＳ 明朝" w:hint="eastAsia"/>
        </w:rPr>
        <w:t>乙が本契約に基づき</w:t>
      </w:r>
      <w:r w:rsidRPr="00BE79DB">
        <w:rPr>
          <w:rFonts w:ascii="ＭＳ 明朝" w:hAnsi="ＭＳ 明朝" w:hint="eastAsia"/>
        </w:rPr>
        <w:t>相手方</w:t>
      </w:r>
      <w:r w:rsidR="0047051F" w:rsidRPr="00BE79DB">
        <w:rPr>
          <w:rFonts w:ascii="ＭＳ 明朝" w:hAnsi="ＭＳ 明朝" w:hint="eastAsia"/>
        </w:rPr>
        <w:t>へ秘密情報を開示することは、</w:t>
      </w:r>
      <w:r w:rsidR="00E32523" w:rsidRPr="00BE79DB">
        <w:rPr>
          <w:rFonts w:ascii="ＭＳ 明朝" w:hAnsi="ＭＳ 明朝" w:hint="eastAsia"/>
        </w:rPr>
        <w:t>自己の</w:t>
      </w:r>
      <w:r w:rsidRPr="00BE79DB">
        <w:rPr>
          <w:rFonts w:ascii="ＭＳ 明朝" w:hAnsi="ＭＳ 明朝" w:hint="eastAsia"/>
        </w:rPr>
        <w:t>現在又は将来所有する特許権（出願中のものを含む）、実用新案権、意匠権、商標</w:t>
      </w:r>
      <w:r w:rsidR="0047051F" w:rsidRPr="00BE79DB">
        <w:rPr>
          <w:rFonts w:ascii="ＭＳ 明朝" w:hAnsi="ＭＳ 明朝" w:hint="eastAsia"/>
        </w:rPr>
        <w:t>権</w:t>
      </w:r>
      <w:r w:rsidR="00023B80">
        <w:rPr>
          <w:rFonts w:ascii="ＭＳ 明朝" w:hAnsi="ＭＳ 明朝" w:hint="eastAsia"/>
        </w:rPr>
        <w:t>及び</w:t>
      </w:r>
      <w:r w:rsidR="0047051F" w:rsidRPr="00BE79DB">
        <w:rPr>
          <w:rFonts w:ascii="ＭＳ 明朝" w:hAnsi="ＭＳ 明朝" w:hint="eastAsia"/>
        </w:rPr>
        <w:t>著作権その他の知的財産権につき、</w:t>
      </w:r>
      <w:r w:rsidR="00E32523" w:rsidRPr="00BE79DB">
        <w:rPr>
          <w:rFonts w:ascii="ＭＳ 明朝" w:hAnsi="ＭＳ 明朝" w:hint="eastAsia"/>
        </w:rPr>
        <w:t>相手方に</w:t>
      </w:r>
      <w:r w:rsidR="0047051F" w:rsidRPr="00BE79DB">
        <w:rPr>
          <w:rFonts w:ascii="ＭＳ 明朝" w:hAnsi="ＭＳ 明朝" w:hint="eastAsia"/>
        </w:rPr>
        <w:t>その実施又は利用を許諾す</w:t>
      </w:r>
      <w:r w:rsidRPr="00BE79DB">
        <w:rPr>
          <w:rFonts w:ascii="ＭＳ 明朝" w:hAnsi="ＭＳ 明朝" w:hint="eastAsia"/>
        </w:rPr>
        <w:t>るものではない。</w:t>
      </w:r>
    </w:p>
    <w:p w14:paraId="72C383D4" w14:textId="77777777" w:rsidR="00CA360F" w:rsidRPr="00023B80" w:rsidRDefault="00CA360F" w:rsidP="00943F5C">
      <w:pPr>
        <w:ind w:hanging="2"/>
        <w:rPr>
          <w:rFonts w:ascii="ＭＳ 明朝" w:hAnsi="ＭＳ 明朝"/>
        </w:rPr>
      </w:pPr>
    </w:p>
    <w:p w14:paraId="51A54CDB" w14:textId="77777777" w:rsidR="00CA360F" w:rsidRPr="00BE79DB" w:rsidRDefault="00C14CB6" w:rsidP="00E25899">
      <w:pPr>
        <w:ind w:left="810" w:hangingChars="400" w:hanging="810"/>
        <w:rPr>
          <w:rFonts w:ascii="ＭＳ 明朝" w:hAnsi="ＭＳ 明朝"/>
        </w:rPr>
      </w:pPr>
      <w:r w:rsidRPr="00BE79DB">
        <w:rPr>
          <w:rFonts w:ascii="ＭＳ 明朝" w:hAnsi="ＭＳ 明朝" w:hint="eastAsia"/>
        </w:rPr>
        <w:t>（非保証）</w:t>
      </w:r>
    </w:p>
    <w:p w14:paraId="4D825CAD" w14:textId="77777777" w:rsidR="00CA360F" w:rsidRPr="00BE79DB" w:rsidRDefault="00C14CB6" w:rsidP="00E25899">
      <w:pPr>
        <w:ind w:left="810" w:hangingChars="400" w:hanging="810"/>
        <w:rPr>
          <w:rFonts w:ascii="ＭＳ 明朝" w:hAnsi="ＭＳ 明朝"/>
        </w:rPr>
      </w:pPr>
      <w:r w:rsidRPr="00BE79DB">
        <w:rPr>
          <w:rFonts w:ascii="ＭＳ 明朝" w:hAnsi="ＭＳ 明朝" w:hint="eastAsia"/>
        </w:rPr>
        <w:t>第</w:t>
      </w:r>
      <w:r w:rsidR="0047051F" w:rsidRPr="00BE79DB">
        <w:rPr>
          <w:rFonts w:ascii="ＭＳ 明朝" w:hAnsi="ＭＳ 明朝" w:hint="eastAsia"/>
        </w:rPr>
        <w:t>８</w:t>
      </w:r>
      <w:r w:rsidRPr="00BE79DB">
        <w:rPr>
          <w:rFonts w:ascii="ＭＳ 明朝" w:hAnsi="ＭＳ 明朝" w:hint="eastAsia"/>
        </w:rPr>
        <w:t>条　本契約に基づき</w:t>
      </w:r>
      <w:r w:rsidR="0047051F" w:rsidRPr="00BE79DB">
        <w:rPr>
          <w:rFonts w:ascii="ＭＳ 明朝" w:hAnsi="ＭＳ 明朝" w:hint="eastAsia"/>
        </w:rPr>
        <w:t>相手方より開示される情報等は</w:t>
      </w:r>
      <w:r w:rsidR="001C0B9B">
        <w:rPr>
          <w:rFonts w:ascii="ＭＳ 明朝" w:hAnsi="ＭＳ 明朝" w:hint="eastAsia"/>
        </w:rPr>
        <w:t>すべて現状のままで提供され、その正確性、第三者の知的財産権</w:t>
      </w:r>
      <w:r w:rsidR="00023B80">
        <w:rPr>
          <w:rFonts w:ascii="ＭＳ 明朝" w:hAnsi="ＭＳ 明朝" w:hint="eastAsia"/>
        </w:rPr>
        <w:t>及び</w:t>
      </w:r>
      <w:r w:rsidRPr="00BE79DB">
        <w:rPr>
          <w:rFonts w:ascii="ＭＳ 明朝" w:hAnsi="ＭＳ 明朝" w:hint="eastAsia"/>
        </w:rPr>
        <w:t>その他如何なる権利の非侵害に関して</w:t>
      </w:r>
      <w:r w:rsidR="00AB5236" w:rsidRPr="00BE79DB">
        <w:rPr>
          <w:rFonts w:ascii="ＭＳ 明朝" w:hAnsi="ＭＳ 明朝" w:hint="eastAsia"/>
        </w:rPr>
        <w:t>も</w:t>
      </w:r>
      <w:r w:rsidRPr="00BE79DB">
        <w:rPr>
          <w:rFonts w:ascii="ＭＳ 明朝" w:hAnsi="ＭＳ 明朝" w:hint="eastAsia"/>
        </w:rPr>
        <w:t>明示・黙示の保証を与えるものではない。</w:t>
      </w:r>
    </w:p>
    <w:p w14:paraId="1D2A4100" w14:textId="77777777" w:rsidR="00C14CB6" w:rsidRPr="00BE79DB" w:rsidRDefault="00C14CB6" w:rsidP="00E25899">
      <w:pPr>
        <w:ind w:left="810" w:hangingChars="400" w:hanging="810"/>
        <w:rPr>
          <w:rFonts w:ascii="ＭＳ 明朝" w:hAnsi="ＭＳ 明朝"/>
        </w:rPr>
      </w:pPr>
      <w:r w:rsidRPr="00BE79DB">
        <w:rPr>
          <w:rFonts w:ascii="ＭＳ 明朝" w:hAnsi="ＭＳ 明朝" w:hint="eastAsia"/>
        </w:rPr>
        <w:t xml:space="preserve">　　２．本契約に基づく情報等の開示もしくは受領は、甲乙間における製品取引、役務提供若しくは技術供与、</w:t>
      </w:r>
      <w:r w:rsidR="00023B80">
        <w:rPr>
          <w:rFonts w:ascii="ＭＳ 明朝" w:hAnsi="ＭＳ 明朝" w:hint="eastAsia"/>
        </w:rPr>
        <w:t>又</w:t>
      </w:r>
      <w:r w:rsidRPr="00BE79DB">
        <w:rPr>
          <w:rFonts w:ascii="ＭＳ 明朝" w:hAnsi="ＭＳ 明朝" w:hint="eastAsia"/>
        </w:rPr>
        <w:t>は共同開発の提携等について約束するものではない。</w:t>
      </w:r>
    </w:p>
    <w:p w14:paraId="790C62E8" w14:textId="77777777" w:rsidR="00C14CB6" w:rsidRPr="00023B80" w:rsidRDefault="00C14CB6" w:rsidP="00943F5C">
      <w:pPr>
        <w:rPr>
          <w:rFonts w:ascii="ＭＳ 明朝" w:hAnsi="ＭＳ 明朝"/>
        </w:rPr>
      </w:pPr>
    </w:p>
    <w:p w14:paraId="6B3B4A2D" w14:textId="77777777" w:rsidR="00C14CB6" w:rsidRPr="00BE79DB" w:rsidRDefault="00C14CB6" w:rsidP="00E25899">
      <w:pPr>
        <w:ind w:left="810" w:hangingChars="400" w:hanging="810"/>
        <w:rPr>
          <w:rFonts w:ascii="ＭＳ 明朝" w:hAnsi="ＭＳ 明朝"/>
        </w:rPr>
      </w:pPr>
      <w:r w:rsidRPr="00BE79DB">
        <w:rPr>
          <w:rFonts w:ascii="ＭＳ 明朝" w:hAnsi="ＭＳ 明朝" w:hint="eastAsia"/>
        </w:rPr>
        <w:t>（権利義務の譲渡禁止）</w:t>
      </w:r>
    </w:p>
    <w:p w14:paraId="5C998FC4" w14:textId="77777777" w:rsidR="00C14CB6" w:rsidRPr="00BE79DB" w:rsidRDefault="00C14CB6" w:rsidP="0077508F">
      <w:pPr>
        <w:numPr>
          <w:ilvl w:val="0"/>
          <w:numId w:val="2"/>
        </w:numPr>
        <w:rPr>
          <w:rFonts w:ascii="ＭＳ 明朝" w:hAnsi="ＭＳ 明朝"/>
        </w:rPr>
      </w:pPr>
      <w:r w:rsidRPr="00BE79DB">
        <w:rPr>
          <w:rFonts w:ascii="ＭＳ 明朝" w:hAnsi="ＭＳ 明朝" w:hint="eastAsia"/>
        </w:rPr>
        <w:t>甲</w:t>
      </w:r>
      <w:r w:rsidR="00023B80">
        <w:rPr>
          <w:rFonts w:ascii="ＭＳ 明朝" w:hAnsi="ＭＳ 明朝" w:hint="eastAsia"/>
        </w:rPr>
        <w:t>及び</w:t>
      </w:r>
      <w:r w:rsidRPr="00BE79DB">
        <w:rPr>
          <w:rFonts w:ascii="ＭＳ 明朝" w:hAnsi="ＭＳ 明朝" w:hint="eastAsia"/>
        </w:rPr>
        <w:t>乙は、事前の書面による相手方の承諾を得ることなく、本契約に基づく権利若し</w:t>
      </w:r>
      <w:r w:rsidRPr="00BE79DB">
        <w:rPr>
          <w:rFonts w:ascii="ＭＳ 明朝" w:hAnsi="ＭＳ 明朝" w:hint="eastAsia"/>
        </w:rPr>
        <w:lastRenderedPageBreak/>
        <w:t>くは義務又は本契約上の地位を第三者に譲渡してはならない。</w:t>
      </w:r>
    </w:p>
    <w:p w14:paraId="0A2D2FF1" w14:textId="77777777" w:rsidR="00FC2EDA" w:rsidRDefault="00FC2EDA" w:rsidP="00E064C0">
      <w:pPr>
        <w:rPr>
          <w:rFonts w:ascii="ＭＳ 明朝" w:hAnsi="ＭＳ 明朝"/>
        </w:rPr>
      </w:pPr>
    </w:p>
    <w:p w14:paraId="0294ECF2" w14:textId="77777777" w:rsidR="004A18E6" w:rsidRPr="00BE79DB" w:rsidRDefault="004A18E6" w:rsidP="00E064C0">
      <w:pPr>
        <w:rPr>
          <w:rFonts w:ascii="ＭＳ 明朝" w:hAnsi="ＭＳ 明朝"/>
        </w:rPr>
      </w:pPr>
      <w:r w:rsidRPr="00BE79DB">
        <w:rPr>
          <w:rFonts w:ascii="ＭＳ 明朝" w:hAnsi="ＭＳ 明朝" w:hint="eastAsia"/>
        </w:rPr>
        <w:t>（輸出管理）</w:t>
      </w:r>
    </w:p>
    <w:p w14:paraId="2652C2D4" w14:textId="77777777" w:rsidR="004A18E6" w:rsidRPr="00BE79DB" w:rsidRDefault="004A18E6" w:rsidP="00E25899">
      <w:pPr>
        <w:ind w:left="810" w:hangingChars="400" w:hanging="810"/>
        <w:rPr>
          <w:rFonts w:ascii="ＭＳ 明朝" w:hAnsi="ＭＳ 明朝"/>
        </w:rPr>
      </w:pPr>
      <w:r w:rsidRPr="00BE79DB">
        <w:rPr>
          <w:rFonts w:ascii="ＭＳ 明朝" w:hAnsi="ＭＳ 明朝" w:hint="eastAsia"/>
        </w:rPr>
        <w:t>第</w:t>
      </w:r>
      <w:r w:rsidR="0077508F" w:rsidRPr="00BE79DB">
        <w:rPr>
          <w:rFonts w:ascii="ＭＳ 明朝" w:hAnsi="ＭＳ 明朝" w:hint="eastAsia"/>
        </w:rPr>
        <w:t>１０</w:t>
      </w:r>
      <w:r w:rsidRPr="00BE79DB">
        <w:rPr>
          <w:rFonts w:ascii="ＭＳ 明朝" w:hAnsi="ＭＳ 明朝" w:hint="eastAsia"/>
        </w:rPr>
        <w:t xml:space="preserve">条　</w:t>
      </w:r>
      <w:r w:rsidR="00031E10" w:rsidRPr="00BE79DB">
        <w:rPr>
          <w:rFonts w:ascii="ＭＳ 明朝" w:hAnsi="ＭＳ 明朝" w:hint="eastAsia"/>
        </w:rPr>
        <w:t>甲</w:t>
      </w:r>
      <w:r w:rsidR="00023B80">
        <w:rPr>
          <w:rFonts w:ascii="ＭＳ 明朝" w:hAnsi="ＭＳ 明朝" w:hint="eastAsia"/>
        </w:rPr>
        <w:t>及び</w:t>
      </w:r>
      <w:r w:rsidR="00031E10" w:rsidRPr="00BE79DB">
        <w:rPr>
          <w:rFonts w:ascii="ＭＳ 明朝" w:hAnsi="ＭＳ 明朝" w:hint="eastAsia"/>
        </w:rPr>
        <w:t>乙は、本契約に基づき相手方から開示又は提供された秘密情報、製品、ソフトウェア、関連技術その他一切の情報及び複製物を輸出、販売、使用許諾等する場合には、</w:t>
      </w:r>
      <w:r w:rsidR="00413387" w:rsidRPr="00BE79DB">
        <w:rPr>
          <w:rFonts w:ascii="ＭＳ 明朝" w:hAnsi="ＭＳ 明朝" w:hint="eastAsia"/>
        </w:rPr>
        <w:t>「外国為替及び外国貿易法」及びその他関連法令を遵守する</w:t>
      </w:r>
      <w:r w:rsidR="00031E10" w:rsidRPr="00BE79DB">
        <w:rPr>
          <w:rFonts w:ascii="ＭＳ 明朝" w:hAnsi="ＭＳ 明朝" w:hint="eastAsia"/>
        </w:rPr>
        <w:t>。</w:t>
      </w:r>
    </w:p>
    <w:p w14:paraId="5008FA5C" w14:textId="77777777" w:rsidR="004A18E6" w:rsidRPr="00BE79DB" w:rsidRDefault="004A18E6" w:rsidP="00943F5C">
      <w:pPr>
        <w:rPr>
          <w:rFonts w:ascii="ＭＳ 明朝" w:hAnsi="ＭＳ 明朝"/>
        </w:rPr>
      </w:pPr>
    </w:p>
    <w:p w14:paraId="037986E0" w14:textId="77777777" w:rsidR="004A18E6" w:rsidRPr="00BE79DB" w:rsidRDefault="002C4C9D" w:rsidP="00E25899">
      <w:pPr>
        <w:ind w:left="810" w:hangingChars="400" w:hanging="810"/>
        <w:rPr>
          <w:rFonts w:ascii="ＭＳ 明朝" w:hAnsi="ＭＳ 明朝"/>
        </w:rPr>
      </w:pPr>
      <w:r w:rsidRPr="00BE79DB">
        <w:rPr>
          <w:rFonts w:ascii="ＭＳ 明朝" w:hAnsi="ＭＳ 明朝" w:hint="eastAsia"/>
        </w:rPr>
        <w:t>（損害賠償</w:t>
      </w:r>
      <w:r w:rsidR="00031E10" w:rsidRPr="00BE79DB">
        <w:rPr>
          <w:rFonts w:ascii="ＭＳ 明朝" w:hAnsi="ＭＳ 明朝" w:hint="eastAsia"/>
        </w:rPr>
        <w:t>）</w:t>
      </w:r>
    </w:p>
    <w:p w14:paraId="6837DE9E" w14:textId="77777777" w:rsidR="00031E10" w:rsidRPr="00BE79DB" w:rsidRDefault="00031E10" w:rsidP="002C4C9D">
      <w:pPr>
        <w:ind w:left="810" w:hangingChars="400" w:hanging="810"/>
        <w:rPr>
          <w:rFonts w:ascii="ＭＳ 明朝" w:hAnsi="ＭＳ 明朝"/>
        </w:rPr>
      </w:pPr>
      <w:r w:rsidRPr="00BE79DB">
        <w:rPr>
          <w:rFonts w:ascii="ＭＳ 明朝" w:hAnsi="ＭＳ 明朝" w:hint="eastAsia"/>
        </w:rPr>
        <w:t>第</w:t>
      </w:r>
      <w:r w:rsidR="0077508F" w:rsidRPr="00BE79DB">
        <w:rPr>
          <w:rFonts w:ascii="ＭＳ 明朝" w:hAnsi="ＭＳ 明朝" w:hint="eastAsia"/>
        </w:rPr>
        <w:t>１１条　甲</w:t>
      </w:r>
      <w:r w:rsidR="00023B80">
        <w:rPr>
          <w:rFonts w:ascii="ＭＳ 明朝" w:hAnsi="ＭＳ 明朝" w:hint="eastAsia"/>
        </w:rPr>
        <w:t>及び</w:t>
      </w:r>
      <w:r w:rsidR="0077508F" w:rsidRPr="00BE79DB">
        <w:rPr>
          <w:rFonts w:ascii="ＭＳ 明朝" w:hAnsi="ＭＳ 明朝" w:hint="eastAsia"/>
        </w:rPr>
        <w:t>乙は、相手方が本契約に違反し</w:t>
      </w:r>
      <w:r w:rsidRPr="00BE79DB">
        <w:rPr>
          <w:rFonts w:ascii="ＭＳ 明朝" w:hAnsi="ＭＳ 明朝" w:hint="eastAsia"/>
        </w:rPr>
        <w:t>これにより損害を被った場合には、その損害の賠償を当該相手方に請求</w:t>
      </w:r>
      <w:r w:rsidR="00413387" w:rsidRPr="00BE79DB">
        <w:rPr>
          <w:rFonts w:ascii="ＭＳ 明朝" w:hAnsi="ＭＳ 明朝" w:hint="eastAsia"/>
        </w:rPr>
        <w:t>することができる</w:t>
      </w:r>
      <w:r w:rsidRPr="00BE79DB">
        <w:rPr>
          <w:rFonts w:ascii="ＭＳ 明朝" w:hAnsi="ＭＳ 明朝" w:hint="eastAsia"/>
        </w:rPr>
        <w:t>。</w:t>
      </w:r>
    </w:p>
    <w:p w14:paraId="426449C9" w14:textId="77777777" w:rsidR="00031E10" w:rsidRPr="001C0B9B" w:rsidRDefault="00031E10" w:rsidP="00943F5C">
      <w:pPr>
        <w:rPr>
          <w:rFonts w:ascii="ＭＳ 明朝" w:hAnsi="ＭＳ 明朝"/>
        </w:rPr>
      </w:pPr>
    </w:p>
    <w:p w14:paraId="1C6F7D90" w14:textId="77777777" w:rsidR="00C14CB6" w:rsidRPr="00BE79DB" w:rsidRDefault="00031E10" w:rsidP="00E25899">
      <w:pPr>
        <w:ind w:left="810" w:hangingChars="400" w:hanging="810"/>
        <w:rPr>
          <w:rFonts w:ascii="ＭＳ 明朝" w:hAnsi="ＭＳ 明朝"/>
        </w:rPr>
      </w:pPr>
      <w:r w:rsidRPr="00BE79DB">
        <w:rPr>
          <w:rFonts w:ascii="ＭＳ 明朝" w:hAnsi="ＭＳ 明朝" w:hint="eastAsia"/>
        </w:rPr>
        <w:t>（有効期間）</w:t>
      </w:r>
    </w:p>
    <w:p w14:paraId="7C30B31C" w14:textId="77777777" w:rsidR="00D93368" w:rsidRPr="00BE79DB" w:rsidRDefault="00031E10" w:rsidP="00E25899">
      <w:pPr>
        <w:ind w:left="810" w:hangingChars="400" w:hanging="810"/>
        <w:rPr>
          <w:rFonts w:ascii="ＭＳ 明朝" w:hAnsi="ＭＳ 明朝"/>
        </w:rPr>
      </w:pPr>
      <w:r w:rsidRPr="00BE79DB">
        <w:rPr>
          <w:rFonts w:ascii="ＭＳ 明朝" w:hAnsi="ＭＳ 明朝" w:hint="eastAsia"/>
        </w:rPr>
        <w:t>第</w:t>
      </w:r>
      <w:r w:rsidR="0077508F" w:rsidRPr="00BE79DB">
        <w:rPr>
          <w:rFonts w:ascii="ＭＳ 明朝" w:hAnsi="ＭＳ 明朝" w:hint="eastAsia"/>
        </w:rPr>
        <w:t>１２</w:t>
      </w:r>
      <w:r w:rsidRPr="00BE79DB">
        <w:rPr>
          <w:rFonts w:ascii="ＭＳ 明朝" w:hAnsi="ＭＳ 明朝" w:hint="eastAsia"/>
        </w:rPr>
        <w:t>条　本契約の有効</w:t>
      </w:r>
      <w:r w:rsidRPr="007A2E92">
        <w:rPr>
          <w:rFonts w:ascii="ＭＳ 明朝" w:hAnsi="ＭＳ 明朝" w:hint="eastAsia"/>
        </w:rPr>
        <w:t>期間は、</w:t>
      </w:r>
      <w:r w:rsidR="00C74A5E" w:rsidRPr="00C74A5E">
        <w:rPr>
          <w:rFonts w:ascii="ＭＳ 明朝" w:hAnsi="ＭＳ 明朝" w:hint="eastAsia"/>
        </w:rPr>
        <w:t>２０〇○</w:t>
      </w:r>
      <w:r w:rsidR="00DC533A" w:rsidRPr="007A2E92">
        <w:rPr>
          <w:rFonts w:ascii="ＭＳ 明朝" w:hAnsi="ＭＳ 明朝" w:hint="eastAsia"/>
        </w:rPr>
        <w:t>年</w:t>
      </w:r>
      <w:r w:rsidR="009F389E">
        <w:rPr>
          <w:rFonts w:ascii="ＭＳ 明朝" w:hAnsi="ＭＳ 明朝" w:hint="eastAsia"/>
        </w:rPr>
        <w:t>〇</w:t>
      </w:r>
      <w:r w:rsidR="00855D15" w:rsidRPr="007A2E92">
        <w:rPr>
          <w:rFonts w:ascii="ＭＳ 明朝" w:hAnsi="ＭＳ 明朝" w:hint="eastAsia"/>
        </w:rPr>
        <w:t>月</w:t>
      </w:r>
      <w:r w:rsidR="009F389E">
        <w:rPr>
          <w:rFonts w:ascii="ＭＳ 明朝" w:hAnsi="ＭＳ 明朝" w:hint="eastAsia"/>
        </w:rPr>
        <w:t>○</w:t>
      </w:r>
      <w:r w:rsidR="00DC533A" w:rsidRPr="007A2E92">
        <w:rPr>
          <w:rFonts w:ascii="ＭＳ 明朝" w:hAnsi="ＭＳ 明朝" w:hint="eastAsia"/>
        </w:rPr>
        <w:t>日から２０</w:t>
      </w:r>
      <w:r w:rsidR="009F389E">
        <w:rPr>
          <w:rFonts w:ascii="ＭＳ 明朝" w:hAnsi="ＭＳ 明朝" w:hint="eastAsia"/>
        </w:rPr>
        <w:t>〇○</w:t>
      </w:r>
      <w:r w:rsidR="00855D15" w:rsidRPr="007A2E92">
        <w:rPr>
          <w:rFonts w:ascii="ＭＳ 明朝" w:hAnsi="ＭＳ 明朝" w:hint="eastAsia"/>
        </w:rPr>
        <w:t>年</w:t>
      </w:r>
      <w:r w:rsidR="009F389E">
        <w:rPr>
          <w:rFonts w:ascii="ＭＳ 明朝" w:hAnsi="ＭＳ 明朝" w:hint="eastAsia"/>
        </w:rPr>
        <w:t>〇</w:t>
      </w:r>
      <w:r w:rsidR="00855D15" w:rsidRPr="007A2E92">
        <w:rPr>
          <w:rFonts w:ascii="ＭＳ 明朝" w:hAnsi="ＭＳ 明朝" w:hint="eastAsia"/>
        </w:rPr>
        <w:t>月</w:t>
      </w:r>
      <w:r w:rsidR="009F389E">
        <w:rPr>
          <w:rFonts w:ascii="ＭＳ 明朝" w:hAnsi="ＭＳ 明朝" w:hint="eastAsia"/>
        </w:rPr>
        <w:t>○</w:t>
      </w:r>
      <w:r w:rsidR="00DC533A" w:rsidRPr="007A2E92">
        <w:rPr>
          <w:rFonts w:ascii="ＭＳ 明朝" w:hAnsi="ＭＳ 明朝" w:hint="eastAsia"/>
        </w:rPr>
        <w:t>日までと</w:t>
      </w:r>
      <w:r w:rsidRPr="00BE79DB">
        <w:rPr>
          <w:rFonts w:ascii="ＭＳ 明朝" w:hAnsi="ＭＳ 明朝" w:hint="eastAsia"/>
        </w:rPr>
        <w:t>する。</w:t>
      </w:r>
    </w:p>
    <w:p w14:paraId="7354230B" w14:textId="77777777" w:rsidR="00031E10" w:rsidRPr="00BE79DB" w:rsidRDefault="00D93368" w:rsidP="00D93368">
      <w:pPr>
        <w:ind w:leftChars="400" w:left="810"/>
        <w:rPr>
          <w:rFonts w:ascii="ＭＳ 明朝" w:hAnsi="ＭＳ 明朝"/>
        </w:rPr>
      </w:pPr>
      <w:r w:rsidRPr="00BE79DB">
        <w:rPr>
          <w:rFonts w:ascii="ＭＳ 明朝" w:hAnsi="ＭＳ 明朝" w:hint="eastAsia"/>
        </w:rPr>
        <w:t>但し、</w:t>
      </w:r>
      <w:r w:rsidR="005B06AA" w:rsidRPr="00BE79DB">
        <w:rPr>
          <w:rFonts w:ascii="ＭＳ 明朝" w:hAnsi="ＭＳ 明朝" w:hint="eastAsia"/>
        </w:rPr>
        <w:t>この期間は</w:t>
      </w:r>
      <w:r w:rsidRPr="00BE79DB">
        <w:rPr>
          <w:rFonts w:ascii="ＭＳ 明朝" w:hAnsi="ＭＳ 明朝" w:hint="eastAsia"/>
        </w:rPr>
        <w:t>両者協議の上、</w:t>
      </w:r>
      <w:r w:rsidR="003A4104" w:rsidRPr="00BE79DB">
        <w:rPr>
          <w:rFonts w:ascii="ＭＳ 明朝" w:hAnsi="ＭＳ 明朝" w:hint="eastAsia"/>
        </w:rPr>
        <w:t>変更することができる。</w:t>
      </w:r>
      <w:r w:rsidR="00943F5C" w:rsidRPr="00BE79DB">
        <w:rPr>
          <w:rFonts w:ascii="ＭＳ 明朝" w:hAnsi="ＭＳ 明朝" w:hint="eastAsia"/>
        </w:rPr>
        <w:t>なお、本契約第</w:t>
      </w:r>
      <w:r w:rsidR="0077508F" w:rsidRPr="00BE79DB">
        <w:rPr>
          <w:rFonts w:ascii="ＭＳ 明朝" w:hAnsi="ＭＳ 明朝" w:hint="eastAsia"/>
        </w:rPr>
        <w:t>３</w:t>
      </w:r>
      <w:r w:rsidR="00943F5C" w:rsidRPr="00BE79DB">
        <w:rPr>
          <w:rFonts w:ascii="ＭＳ 明朝" w:hAnsi="ＭＳ 明朝" w:hint="eastAsia"/>
        </w:rPr>
        <w:t>条</w:t>
      </w:r>
      <w:r w:rsidR="00235D0D">
        <w:rPr>
          <w:rFonts w:ascii="ＭＳ 明朝" w:hAnsi="ＭＳ 明朝" w:hint="eastAsia"/>
        </w:rPr>
        <w:t>から第５条に定める事項について</w:t>
      </w:r>
      <w:r w:rsidR="00943F5C" w:rsidRPr="00BE79DB">
        <w:rPr>
          <w:rFonts w:ascii="ＭＳ 明朝" w:hAnsi="ＭＳ 明朝" w:hint="eastAsia"/>
        </w:rPr>
        <w:t>は本契約終了後</w:t>
      </w:r>
      <w:r w:rsidR="003E154A" w:rsidRPr="00BE79DB">
        <w:rPr>
          <w:rFonts w:ascii="ＭＳ 明朝" w:hAnsi="ＭＳ 明朝" w:hint="eastAsia"/>
        </w:rPr>
        <w:t>もなお</w:t>
      </w:r>
      <w:r w:rsidR="006F6F6D" w:rsidRPr="00BE79DB">
        <w:rPr>
          <w:rFonts w:ascii="ＭＳ 明朝" w:hAnsi="ＭＳ 明朝" w:hint="eastAsia"/>
        </w:rPr>
        <w:t>３</w:t>
      </w:r>
      <w:r w:rsidR="00943F5C" w:rsidRPr="00BE79DB">
        <w:rPr>
          <w:rFonts w:ascii="ＭＳ 明朝" w:hAnsi="ＭＳ 明朝" w:hint="eastAsia"/>
        </w:rPr>
        <w:t>年間</w:t>
      </w:r>
      <w:r w:rsidR="0077508F" w:rsidRPr="00BE79DB">
        <w:rPr>
          <w:rFonts w:ascii="ＭＳ 明朝" w:hAnsi="ＭＳ 明朝" w:hint="eastAsia"/>
        </w:rPr>
        <w:t>有効とする</w:t>
      </w:r>
      <w:r w:rsidR="00943F5C" w:rsidRPr="00BE79DB">
        <w:rPr>
          <w:rFonts w:ascii="ＭＳ 明朝" w:hAnsi="ＭＳ 明朝" w:hint="eastAsia"/>
        </w:rPr>
        <w:t>。</w:t>
      </w:r>
    </w:p>
    <w:p w14:paraId="7DD15028" w14:textId="77777777" w:rsidR="00031E10" w:rsidRPr="00BE79DB" w:rsidRDefault="00031E10" w:rsidP="00943F5C">
      <w:pPr>
        <w:ind w:hanging="2"/>
        <w:rPr>
          <w:rFonts w:ascii="ＭＳ 明朝" w:hAnsi="ＭＳ 明朝"/>
        </w:rPr>
      </w:pPr>
    </w:p>
    <w:p w14:paraId="61FD15C6" w14:textId="77777777" w:rsidR="00031E10" w:rsidRPr="00BE79DB" w:rsidRDefault="00943F5C" w:rsidP="00E25899">
      <w:pPr>
        <w:ind w:left="810" w:hangingChars="400" w:hanging="810"/>
        <w:rPr>
          <w:rFonts w:ascii="ＭＳ 明朝" w:hAnsi="ＭＳ 明朝"/>
        </w:rPr>
      </w:pPr>
      <w:r w:rsidRPr="00BE79DB">
        <w:rPr>
          <w:rFonts w:ascii="ＭＳ 明朝" w:hAnsi="ＭＳ 明朝" w:hint="eastAsia"/>
        </w:rPr>
        <w:t>（協議事項）</w:t>
      </w:r>
    </w:p>
    <w:p w14:paraId="453947E3" w14:textId="77777777" w:rsidR="00031E10" w:rsidRPr="00BE79DB" w:rsidRDefault="00943F5C" w:rsidP="00E25899">
      <w:pPr>
        <w:ind w:left="810" w:hangingChars="400" w:hanging="810"/>
        <w:rPr>
          <w:rFonts w:ascii="ＭＳ 明朝" w:hAnsi="ＭＳ 明朝"/>
        </w:rPr>
      </w:pPr>
      <w:r w:rsidRPr="00BE79DB">
        <w:rPr>
          <w:rFonts w:ascii="ＭＳ 明朝" w:hAnsi="ＭＳ 明朝" w:hint="eastAsia"/>
        </w:rPr>
        <w:t>第</w:t>
      </w:r>
      <w:r w:rsidR="0077508F" w:rsidRPr="00BE79DB">
        <w:rPr>
          <w:rFonts w:ascii="ＭＳ 明朝" w:hAnsi="ＭＳ 明朝" w:hint="eastAsia"/>
        </w:rPr>
        <w:t>１３</w:t>
      </w:r>
      <w:r w:rsidRPr="00BE79DB">
        <w:rPr>
          <w:rFonts w:ascii="ＭＳ 明朝" w:hAnsi="ＭＳ 明朝" w:hint="eastAsia"/>
        </w:rPr>
        <w:t>条　本契約に定めのない事項又は本契</w:t>
      </w:r>
      <w:r w:rsidR="0077508F" w:rsidRPr="00BE79DB">
        <w:rPr>
          <w:rFonts w:ascii="ＭＳ 明朝" w:hAnsi="ＭＳ 明朝" w:hint="eastAsia"/>
        </w:rPr>
        <w:t>約の各条項の解釈に疑義を</w:t>
      </w:r>
      <w:r w:rsidR="00E32523" w:rsidRPr="00BE79DB">
        <w:rPr>
          <w:rFonts w:ascii="ＭＳ 明朝" w:hAnsi="ＭＳ 明朝" w:hint="eastAsia"/>
        </w:rPr>
        <w:t>生じた場合は、甲乙誠意をも</w:t>
      </w:r>
      <w:r w:rsidR="00413387" w:rsidRPr="00BE79DB">
        <w:rPr>
          <w:rFonts w:ascii="ＭＳ 明朝" w:hAnsi="ＭＳ 明朝" w:hint="eastAsia"/>
        </w:rPr>
        <w:t>って協議し、これを解決する</w:t>
      </w:r>
      <w:r w:rsidRPr="00BE79DB">
        <w:rPr>
          <w:rFonts w:ascii="ＭＳ 明朝" w:hAnsi="ＭＳ 明朝" w:hint="eastAsia"/>
        </w:rPr>
        <w:t>。</w:t>
      </w:r>
    </w:p>
    <w:p w14:paraId="4187AC14" w14:textId="77777777" w:rsidR="00031E10" w:rsidRPr="00BE79DB" w:rsidRDefault="00031E10" w:rsidP="00943F5C">
      <w:pPr>
        <w:rPr>
          <w:rFonts w:ascii="ＭＳ 明朝" w:hAnsi="ＭＳ 明朝"/>
        </w:rPr>
      </w:pPr>
    </w:p>
    <w:p w14:paraId="0CE1423A" w14:textId="77777777" w:rsidR="00031E10" w:rsidRPr="00BE79DB" w:rsidRDefault="00943F5C" w:rsidP="00E25899">
      <w:pPr>
        <w:ind w:left="810" w:hangingChars="400" w:hanging="810"/>
        <w:rPr>
          <w:rFonts w:ascii="ＭＳ 明朝" w:hAnsi="ＭＳ 明朝"/>
        </w:rPr>
      </w:pPr>
      <w:r w:rsidRPr="00BE79DB">
        <w:rPr>
          <w:rFonts w:ascii="ＭＳ 明朝" w:hAnsi="ＭＳ 明朝" w:hint="eastAsia"/>
        </w:rPr>
        <w:t>（管轄裁判所）</w:t>
      </w:r>
    </w:p>
    <w:p w14:paraId="38B65F12" w14:textId="77777777" w:rsidR="00943F5C" w:rsidRPr="007A2E92" w:rsidRDefault="00943F5C" w:rsidP="00E25899">
      <w:pPr>
        <w:ind w:left="810" w:hangingChars="400" w:hanging="810"/>
        <w:rPr>
          <w:rFonts w:ascii="ＭＳ 明朝" w:hAnsi="ＭＳ 明朝"/>
        </w:rPr>
      </w:pPr>
      <w:r w:rsidRPr="00BE79DB">
        <w:rPr>
          <w:rFonts w:ascii="ＭＳ 明朝" w:hAnsi="ＭＳ 明朝" w:hint="eastAsia"/>
        </w:rPr>
        <w:t>第</w:t>
      </w:r>
      <w:r w:rsidR="0077508F" w:rsidRPr="00BE79DB">
        <w:rPr>
          <w:rFonts w:ascii="ＭＳ 明朝" w:hAnsi="ＭＳ 明朝" w:hint="eastAsia"/>
        </w:rPr>
        <w:t>１４条　本契約に関する紛争の第一審の専属</w:t>
      </w:r>
      <w:r w:rsidR="003E154A" w:rsidRPr="00BE79DB">
        <w:rPr>
          <w:rFonts w:ascii="ＭＳ 明朝" w:hAnsi="ＭＳ 明朝" w:hint="eastAsia"/>
        </w:rPr>
        <w:t>的</w:t>
      </w:r>
      <w:r w:rsidR="0077508F" w:rsidRPr="007A2E92">
        <w:rPr>
          <w:rFonts w:ascii="ＭＳ 明朝" w:hAnsi="ＭＳ 明朝" w:hint="eastAsia"/>
        </w:rPr>
        <w:t>管轄裁判所は</w:t>
      </w:r>
      <w:r w:rsidR="001708BF">
        <w:rPr>
          <w:rFonts w:ascii="ＭＳ 明朝" w:hAnsi="ＭＳ 明朝" w:hint="eastAsia"/>
        </w:rPr>
        <w:t>○</w:t>
      </w:r>
      <w:r w:rsidR="009F389E">
        <w:rPr>
          <w:rFonts w:ascii="ＭＳ 明朝" w:hAnsi="ＭＳ 明朝" w:hint="eastAsia"/>
        </w:rPr>
        <w:t>○○</w:t>
      </w:r>
      <w:r w:rsidRPr="007A2E92">
        <w:rPr>
          <w:rFonts w:ascii="ＭＳ 明朝" w:hAnsi="ＭＳ 明朝" w:hint="eastAsia"/>
        </w:rPr>
        <w:t>地方裁判所とする。</w:t>
      </w:r>
    </w:p>
    <w:p w14:paraId="476A11A0" w14:textId="77777777" w:rsidR="00943F5C" w:rsidRPr="007A2E92" w:rsidRDefault="00943F5C" w:rsidP="00943F5C">
      <w:pPr>
        <w:jc w:val="left"/>
        <w:rPr>
          <w:rFonts w:ascii="ＭＳ 明朝" w:hAnsi="ＭＳ 明朝"/>
        </w:rPr>
      </w:pPr>
    </w:p>
    <w:p w14:paraId="4B330A08" w14:textId="77777777" w:rsidR="00943F5C" w:rsidRPr="007A2E92" w:rsidRDefault="00943F5C" w:rsidP="00943F5C">
      <w:pPr>
        <w:rPr>
          <w:rFonts w:ascii="ＭＳ 明朝" w:hAnsi="ＭＳ 明朝"/>
        </w:rPr>
      </w:pPr>
      <w:r w:rsidRPr="007A2E92">
        <w:rPr>
          <w:rFonts w:ascii="ＭＳ 明朝" w:hAnsi="ＭＳ 明朝" w:hint="eastAsia"/>
        </w:rPr>
        <w:t>上記契約締結の証として本契約書二通を作成し、甲乙記名捺印の上各一通を保有する。</w:t>
      </w:r>
    </w:p>
    <w:p w14:paraId="0014A5C2" w14:textId="77777777" w:rsidR="00ED28AB" w:rsidRPr="007A2E92" w:rsidRDefault="00ED28AB" w:rsidP="00943F5C">
      <w:pPr>
        <w:rPr>
          <w:rFonts w:ascii="ＭＳ 明朝" w:hAnsi="ＭＳ 明朝"/>
        </w:rPr>
      </w:pPr>
    </w:p>
    <w:p w14:paraId="3327B694" w14:textId="77777777" w:rsidR="00ED28AB" w:rsidRPr="007A2E92" w:rsidRDefault="00855D15" w:rsidP="00C90462">
      <w:pPr>
        <w:ind w:firstLineChars="300" w:firstLine="607"/>
        <w:rPr>
          <w:rFonts w:ascii="ＭＳ 明朝" w:hAnsi="ＭＳ 明朝"/>
        </w:rPr>
      </w:pPr>
      <w:r w:rsidRPr="007A2E92">
        <w:rPr>
          <w:rFonts w:ascii="ＭＳ 明朝" w:hAnsi="ＭＳ 明朝" w:hint="eastAsia"/>
        </w:rPr>
        <w:t>年</w:t>
      </w:r>
      <w:r w:rsidR="00C90462">
        <w:rPr>
          <w:rFonts w:ascii="ＭＳ 明朝" w:hAnsi="ＭＳ 明朝" w:hint="eastAsia"/>
        </w:rPr>
        <w:t xml:space="preserve">　</w:t>
      </w:r>
      <w:r w:rsidRPr="007A2E92">
        <w:rPr>
          <w:rFonts w:ascii="ＭＳ 明朝" w:hAnsi="ＭＳ 明朝" w:hint="eastAsia"/>
        </w:rPr>
        <w:t>月</w:t>
      </w:r>
      <w:r w:rsidR="00C90462">
        <w:rPr>
          <w:rFonts w:ascii="ＭＳ 明朝" w:hAnsi="ＭＳ 明朝" w:hint="eastAsia"/>
        </w:rPr>
        <w:t xml:space="preserve">　</w:t>
      </w:r>
      <w:r w:rsidRPr="007A2E92">
        <w:rPr>
          <w:rFonts w:ascii="ＭＳ 明朝" w:hAnsi="ＭＳ 明朝" w:hint="eastAsia"/>
        </w:rPr>
        <w:t>日</w:t>
      </w:r>
    </w:p>
    <w:p w14:paraId="159420F7" w14:textId="77777777" w:rsidR="00ED28AB" w:rsidRPr="007A2E92" w:rsidRDefault="00ED28AB" w:rsidP="00943F5C">
      <w:pPr>
        <w:rPr>
          <w:rFonts w:ascii="ＭＳ 明朝" w:hAnsi="ＭＳ 明朝"/>
        </w:rPr>
      </w:pPr>
    </w:p>
    <w:p w14:paraId="6EC152A2" w14:textId="77777777" w:rsidR="002C4C9D" w:rsidRPr="007A2E92" w:rsidRDefault="009F389E" w:rsidP="00943F5C">
      <w:pPr>
        <w:rPr>
          <w:rFonts w:ascii="ＭＳ 明朝" w:hAnsi="ＭＳ 明朝"/>
        </w:rPr>
      </w:pPr>
      <w:r>
        <w:rPr>
          <w:rFonts w:ascii="ＭＳ 明朝" w:hAnsi="ＭＳ 明朝" w:hint="eastAsia"/>
        </w:rPr>
        <w:t xml:space="preserve">　　　　　　　　　　　　　　　　　　</w:t>
      </w:r>
      <w:r w:rsidR="002C4C9D" w:rsidRPr="007A2E92">
        <w:rPr>
          <w:rFonts w:ascii="ＭＳ 明朝" w:hAnsi="ＭＳ 明朝" w:hint="eastAsia"/>
        </w:rPr>
        <w:t>（住所）</w:t>
      </w:r>
    </w:p>
    <w:p w14:paraId="098C05D1" w14:textId="77777777" w:rsidR="00ED28AB" w:rsidRPr="007A2E92" w:rsidRDefault="00ED28AB" w:rsidP="009F389E">
      <w:pPr>
        <w:ind w:firstLineChars="1700" w:firstLine="3442"/>
        <w:rPr>
          <w:rFonts w:ascii="ＭＳ 明朝" w:hAnsi="ＭＳ 明朝"/>
        </w:rPr>
      </w:pPr>
      <w:r w:rsidRPr="007A2E92">
        <w:rPr>
          <w:rFonts w:ascii="ＭＳ 明朝" w:hAnsi="ＭＳ 明朝" w:hint="eastAsia"/>
        </w:rPr>
        <w:t xml:space="preserve">甲　</w:t>
      </w:r>
      <w:r w:rsidR="001708BF">
        <w:rPr>
          <w:rFonts w:ascii="ＭＳ 明朝" w:hAnsi="ＭＳ 明朝" w:hint="eastAsia"/>
        </w:rPr>
        <w:t xml:space="preserve">　　　　</w:t>
      </w:r>
    </w:p>
    <w:p w14:paraId="5BC7EB3B" w14:textId="77777777" w:rsidR="00911A00" w:rsidRPr="007A2E92" w:rsidRDefault="002C4C9D" w:rsidP="009F389E">
      <w:pPr>
        <w:ind w:firstLineChars="1800" w:firstLine="3645"/>
        <w:rPr>
          <w:rFonts w:ascii="ＭＳ 明朝" w:hAnsi="ＭＳ 明朝"/>
        </w:rPr>
      </w:pPr>
      <w:r w:rsidRPr="007A2E92">
        <w:rPr>
          <w:rFonts w:ascii="ＭＳ 明朝" w:hAnsi="ＭＳ 明朝" w:hint="eastAsia"/>
        </w:rPr>
        <w:t>（代表者）</w:t>
      </w:r>
    </w:p>
    <w:p w14:paraId="1F981B24" w14:textId="77777777" w:rsidR="002C4C9D" w:rsidRPr="007A2E92" w:rsidRDefault="002C4C9D" w:rsidP="00ED28AB">
      <w:pPr>
        <w:ind w:leftChars="2000" w:left="4050"/>
        <w:rPr>
          <w:rFonts w:ascii="ＭＳ 明朝" w:hAnsi="ＭＳ 明朝"/>
        </w:rPr>
      </w:pPr>
    </w:p>
    <w:p w14:paraId="2955EC5A" w14:textId="77777777" w:rsidR="00ED28AB" w:rsidRPr="007A2E92" w:rsidRDefault="002C4C9D" w:rsidP="009F389E">
      <w:pPr>
        <w:ind w:firstLineChars="1800" w:firstLine="3645"/>
        <w:rPr>
          <w:rFonts w:ascii="ＭＳ 明朝" w:hAnsi="ＭＳ 明朝"/>
          <w:lang w:eastAsia="zh-CN"/>
        </w:rPr>
      </w:pPr>
      <w:r w:rsidRPr="007A2E92">
        <w:rPr>
          <w:rFonts w:ascii="ＭＳ 明朝" w:hAnsi="ＭＳ 明朝" w:hint="eastAsia"/>
          <w:lang w:eastAsia="zh-CN"/>
        </w:rPr>
        <w:t>（住所）</w:t>
      </w:r>
      <w:r w:rsidR="00FD3F30" w:rsidRPr="007A2E92">
        <w:rPr>
          <w:rFonts w:ascii="ＭＳ 明朝" w:hAnsi="ＭＳ 明朝" w:hint="eastAsia"/>
          <w:lang w:eastAsia="zh-CN"/>
        </w:rPr>
        <w:t>愛知県名古屋市天白区久方二丁目12番地1</w:t>
      </w:r>
    </w:p>
    <w:p w14:paraId="6058FBFB" w14:textId="77777777" w:rsidR="00ED28AB" w:rsidRPr="007A2E92" w:rsidRDefault="00ED28AB" w:rsidP="009F389E">
      <w:pPr>
        <w:ind w:firstLineChars="1700" w:firstLine="3442"/>
        <w:rPr>
          <w:rFonts w:ascii="ＭＳ 明朝" w:hAnsi="ＭＳ 明朝"/>
          <w:lang w:eastAsia="zh-CN"/>
        </w:rPr>
      </w:pPr>
      <w:r w:rsidRPr="007A2E92">
        <w:rPr>
          <w:rFonts w:ascii="ＭＳ 明朝" w:hAnsi="ＭＳ 明朝" w:hint="eastAsia"/>
          <w:lang w:eastAsia="zh-CN"/>
        </w:rPr>
        <w:t xml:space="preserve">乙　</w:t>
      </w:r>
      <w:r w:rsidR="001708BF">
        <w:rPr>
          <w:rFonts w:ascii="ＭＳ 明朝" w:hAnsi="ＭＳ 明朝" w:hint="eastAsia"/>
          <w:lang w:eastAsia="zh-CN"/>
        </w:rPr>
        <w:t xml:space="preserve">　　　　</w:t>
      </w:r>
      <w:r w:rsidR="00FD3F30" w:rsidRPr="007A2E92">
        <w:rPr>
          <w:rFonts w:ascii="ＭＳ 明朝" w:hAnsi="ＭＳ 明朝" w:hint="eastAsia"/>
          <w:lang w:eastAsia="zh-CN"/>
        </w:rPr>
        <w:t>豊田工業大学</w:t>
      </w:r>
      <w:r w:rsidR="00D00A83">
        <w:rPr>
          <w:rFonts w:ascii="ＭＳ 明朝" w:hAnsi="ＭＳ 明朝" w:hint="eastAsia"/>
          <w:lang w:eastAsia="zh-CN"/>
        </w:rPr>
        <w:t xml:space="preserve">　</w:t>
      </w:r>
      <w:r w:rsidR="00C90462">
        <w:rPr>
          <w:rFonts w:ascii="ＭＳ 明朝" w:hAnsi="ＭＳ 明朝" w:hint="eastAsia"/>
          <w:lang w:eastAsia="zh-CN"/>
        </w:rPr>
        <w:t xml:space="preserve">　　　　　　</w:t>
      </w:r>
      <w:r w:rsidR="00D00A83">
        <w:rPr>
          <w:rFonts w:ascii="ＭＳ 明朝" w:hAnsi="ＭＳ 明朝" w:hint="eastAsia"/>
          <w:lang w:eastAsia="zh-CN"/>
        </w:rPr>
        <w:t>研究室</w:t>
      </w:r>
    </w:p>
    <w:p w14:paraId="50C7AA5E" w14:textId="77777777" w:rsidR="008B0819" w:rsidRPr="007A2E92" w:rsidRDefault="002C4C9D" w:rsidP="008B0819">
      <w:pPr>
        <w:ind w:firstLineChars="1600" w:firstLine="3240"/>
        <w:rPr>
          <w:rFonts w:ascii="ＭＳ 明朝" w:hAnsi="ＭＳ 明朝"/>
        </w:rPr>
      </w:pPr>
      <w:r w:rsidRPr="007A2E92">
        <w:rPr>
          <w:rFonts w:ascii="ＭＳ 明朝" w:hAnsi="ＭＳ 明朝" w:hint="eastAsia"/>
          <w:lang w:eastAsia="zh-CN"/>
        </w:rPr>
        <w:t xml:space="preserve">　　</w:t>
      </w:r>
      <w:r w:rsidRPr="007A2E92">
        <w:rPr>
          <w:rFonts w:ascii="ＭＳ 明朝" w:hAnsi="ＭＳ 明朝" w:hint="eastAsia"/>
        </w:rPr>
        <w:t>（代表者）</w:t>
      </w:r>
    </w:p>
    <w:sectPr w:rsidR="008B0819" w:rsidRPr="007A2E92" w:rsidSect="00141229">
      <w:pgSz w:w="11906" w:h="16838" w:code="9"/>
      <w:pgMar w:top="1701" w:right="1701" w:bottom="1701" w:left="1701" w:header="1020" w:footer="567" w:gutter="0"/>
      <w:cols w:space="425"/>
      <w:titlePg/>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3923" w14:textId="77777777" w:rsidR="00213A25" w:rsidRDefault="00213A25" w:rsidP="00BE79DB">
      <w:r>
        <w:separator/>
      </w:r>
    </w:p>
  </w:endnote>
  <w:endnote w:type="continuationSeparator" w:id="0">
    <w:p w14:paraId="1119D371" w14:textId="77777777" w:rsidR="00213A25" w:rsidRDefault="00213A25" w:rsidP="00BE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BE5A" w14:textId="77777777" w:rsidR="00213A25" w:rsidRDefault="00213A25" w:rsidP="00BE79DB">
      <w:r>
        <w:separator/>
      </w:r>
    </w:p>
  </w:footnote>
  <w:footnote w:type="continuationSeparator" w:id="0">
    <w:p w14:paraId="4204557A" w14:textId="77777777" w:rsidR="00213A25" w:rsidRDefault="00213A25" w:rsidP="00BE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706"/>
    <w:multiLevelType w:val="hybridMultilevel"/>
    <w:tmpl w:val="F4D08F26"/>
    <w:lvl w:ilvl="0" w:tplc="23FE0DF6">
      <w:start w:val="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BC25E7"/>
    <w:multiLevelType w:val="hybridMultilevel"/>
    <w:tmpl w:val="B8CC11D8"/>
    <w:lvl w:ilvl="0" w:tplc="88D02A2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EA"/>
    <w:rsid w:val="00002F86"/>
    <w:rsid w:val="00023B80"/>
    <w:rsid w:val="0002601D"/>
    <w:rsid w:val="00031E10"/>
    <w:rsid w:val="000D1A6A"/>
    <w:rsid w:val="000D405B"/>
    <w:rsid w:val="000E7F7A"/>
    <w:rsid w:val="00141229"/>
    <w:rsid w:val="00142C94"/>
    <w:rsid w:val="00160D36"/>
    <w:rsid w:val="00166ECF"/>
    <w:rsid w:val="001708BF"/>
    <w:rsid w:val="001A2D2B"/>
    <w:rsid w:val="001B3A33"/>
    <w:rsid w:val="001B4126"/>
    <w:rsid w:val="001C0B9B"/>
    <w:rsid w:val="001F73F4"/>
    <w:rsid w:val="00213A25"/>
    <w:rsid w:val="00235D0D"/>
    <w:rsid w:val="002947C5"/>
    <w:rsid w:val="002C4C9D"/>
    <w:rsid w:val="002C70FA"/>
    <w:rsid w:val="00365DA4"/>
    <w:rsid w:val="0037794C"/>
    <w:rsid w:val="003A4104"/>
    <w:rsid w:val="003E154A"/>
    <w:rsid w:val="00413387"/>
    <w:rsid w:val="00447667"/>
    <w:rsid w:val="0045631D"/>
    <w:rsid w:val="0047051F"/>
    <w:rsid w:val="00474AB9"/>
    <w:rsid w:val="004A18E6"/>
    <w:rsid w:val="004F24A7"/>
    <w:rsid w:val="0050487C"/>
    <w:rsid w:val="00564FAD"/>
    <w:rsid w:val="005B06AA"/>
    <w:rsid w:val="005C559E"/>
    <w:rsid w:val="005F0744"/>
    <w:rsid w:val="00625F38"/>
    <w:rsid w:val="00627AF4"/>
    <w:rsid w:val="00627BA3"/>
    <w:rsid w:val="006C7315"/>
    <w:rsid w:val="006F6F6D"/>
    <w:rsid w:val="0077508F"/>
    <w:rsid w:val="007A0FCC"/>
    <w:rsid w:val="007A2E92"/>
    <w:rsid w:val="007A504B"/>
    <w:rsid w:val="007F4A25"/>
    <w:rsid w:val="008022EA"/>
    <w:rsid w:val="00814537"/>
    <w:rsid w:val="00824DED"/>
    <w:rsid w:val="00855D15"/>
    <w:rsid w:val="008B0819"/>
    <w:rsid w:val="00911A00"/>
    <w:rsid w:val="00915F19"/>
    <w:rsid w:val="0092036C"/>
    <w:rsid w:val="009413C4"/>
    <w:rsid w:val="00943F5C"/>
    <w:rsid w:val="009549A6"/>
    <w:rsid w:val="009A2B68"/>
    <w:rsid w:val="009B3F44"/>
    <w:rsid w:val="009F389E"/>
    <w:rsid w:val="00A3424E"/>
    <w:rsid w:val="00AA2629"/>
    <w:rsid w:val="00AB5236"/>
    <w:rsid w:val="00B1272E"/>
    <w:rsid w:val="00B84578"/>
    <w:rsid w:val="00BE79DB"/>
    <w:rsid w:val="00BF1258"/>
    <w:rsid w:val="00C14CB6"/>
    <w:rsid w:val="00C74A5E"/>
    <w:rsid w:val="00C90462"/>
    <w:rsid w:val="00C91B5C"/>
    <w:rsid w:val="00CA360F"/>
    <w:rsid w:val="00CB5C09"/>
    <w:rsid w:val="00D00A83"/>
    <w:rsid w:val="00D04641"/>
    <w:rsid w:val="00D93368"/>
    <w:rsid w:val="00DC533A"/>
    <w:rsid w:val="00DC5584"/>
    <w:rsid w:val="00E064C0"/>
    <w:rsid w:val="00E25899"/>
    <w:rsid w:val="00E26964"/>
    <w:rsid w:val="00E32523"/>
    <w:rsid w:val="00ED28AB"/>
    <w:rsid w:val="00F042BE"/>
    <w:rsid w:val="00F462C7"/>
    <w:rsid w:val="00F51AE2"/>
    <w:rsid w:val="00F64FA8"/>
    <w:rsid w:val="00FC2EDA"/>
    <w:rsid w:val="00FD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A6D09E"/>
  <w15:docId w15:val="{81A97A0A-1473-4A65-8A75-C2F5E469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D2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9DB"/>
    <w:pPr>
      <w:tabs>
        <w:tab w:val="center" w:pos="4252"/>
        <w:tab w:val="right" w:pos="8504"/>
      </w:tabs>
      <w:snapToGrid w:val="0"/>
    </w:pPr>
  </w:style>
  <w:style w:type="character" w:customStyle="1" w:styleId="a4">
    <w:name w:val="ヘッダー (文字)"/>
    <w:link w:val="a3"/>
    <w:uiPriority w:val="99"/>
    <w:rsid w:val="00BE79DB"/>
    <w:rPr>
      <w:kern w:val="2"/>
      <w:sz w:val="21"/>
      <w:szCs w:val="21"/>
    </w:rPr>
  </w:style>
  <w:style w:type="paragraph" w:styleId="a5">
    <w:name w:val="footer"/>
    <w:basedOn w:val="a"/>
    <w:link w:val="a6"/>
    <w:uiPriority w:val="99"/>
    <w:unhideWhenUsed/>
    <w:rsid w:val="00BE79DB"/>
    <w:pPr>
      <w:tabs>
        <w:tab w:val="center" w:pos="4252"/>
        <w:tab w:val="right" w:pos="8504"/>
      </w:tabs>
      <w:snapToGrid w:val="0"/>
    </w:pPr>
  </w:style>
  <w:style w:type="character" w:customStyle="1" w:styleId="a6">
    <w:name w:val="フッター (文字)"/>
    <w:link w:val="a5"/>
    <w:uiPriority w:val="99"/>
    <w:rsid w:val="00BE79DB"/>
    <w:rPr>
      <w:kern w:val="2"/>
      <w:sz w:val="21"/>
      <w:szCs w:val="21"/>
    </w:rPr>
  </w:style>
  <w:style w:type="paragraph" w:styleId="a7">
    <w:name w:val="Balloon Text"/>
    <w:basedOn w:val="a"/>
    <w:link w:val="a8"/>
    <w:uiPriority w:val="99"/>
    <w:semiHidden/>
    <w:unhideWhenUsed/>
    <w:rsid w:val="00D04641"/>
    <w:rPr>
      <w:rFonts w:ascii="Arial" w:eastAsia="ＭＳ ゴシック" w:hAnsi="Arial"/>
      <w:sz w:val="18"/>
      <w:szCs w:val="18"/>
    </w:rPr>
  </w:style>
  <w:style w:type="character" w:customStyle="1" w:styleId="a8">
    <w:name w:val="吹き出し (文字)"/>
    <w:link w:val="a7"/>
    <w:uiPriority w:val="99"/>
    <w:semiHidden/>
    <w:rsid w:val="00D04641"/>
    <w:rPr>
      <w:rFonts w:ascii="Arial" w:eastAsia="ＭＳ ゴシック" w:hAnsi="Arial" w:cs="Times New Roman"/>
      <w:kern w:val="2"/>
      <w:sz w:val="18"/>
      <w:szCs w:val="18"/>
    </w:rPr>
  </w:style>
  <w:style w:type="paragraph" w:styleId="a9">
    <w:name w:val="Note Heading"/>
    <w:basedOn w:val="a"/>
    <w:next w:val="a"/>
    <w:link w:val="aa"/>
    <w:rsid w:val="009B3F44"/>
    <w:pPr>
      <w:adjustRightInd w:val="0"/>
      <w:jc w:val="center"/>
      <w:textAlignment w:val="baseline"/>
    </w:pPr>
    <w:rPr>
      <w:rFonts w:eastAsia="Mincho"/>
      <w:kern w:val="0"/>
      <w:szCs w:val="20"/>
    </w:rPr>
  </w:style>
  <w:style w:type="character" w:customStyle="1" w:styleId="aa">
    <w:name w:val="記 (文字)"/>
    <w:basedOn w:val="a0"/>
    <w:link w:val="a9"/>
    <w:rsid w:val="009B3F44"/>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2246</Words>
  <Characters>183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　密　保　持　契　約　書　（案）</vt:lpstr>
      <vt:lpstr>秘　密　保　持　契　約　書　（案）</vt:lpstr>
    </vt:vector>
  </TitlesOfParts>
  <Company>ﾉﾘﾀｹｶﾝﾊﾟﾆｰﾘﾐﾃﾄﾞ</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　密　保　持　契　約　書　（案）</dc:title>
  <dc:creator>USER13-21</dc:creator>
  <cp:lastModifiedBy>of20229</cp:lastModifiedBy>
  <cp:revision>32</cp:revision>
  <cp:lastPrinted>2013-01-17T10:03:00Z</cp:lastPrinted>
  <dcterms:created xsi:type="dcterms:W3CDTF">2012-04-04T06:32:00Z</dcterms:created>
  <dcterms:modified xsi:type="dcterms:W3CDTF">2025-07-03T06:50:00Z</dcterms:modified>
</cp:coreProperties>
</file>